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E84B6" w14:textId="77777777" w:rsidR="00E570C4" w:rsidRDefault="00E570C4" w:rsidP="00C135BF">
      <w:pPr>
        <w:pStyle w:val="21"/>
        <w:shd w:val="clear" w:color="auto" w:fill="auto"/>
        <w:spacing w:after="51" w:line="260" w:lineRule="exact"/>
        <w:ind w:left="40" w:hanging="4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Аннотация к календарному учебному графику</w:t>
      </w:r>
    </w:p>
    <w:p w14:paraId="06C61F20" w14:textId="77777777" w:rsidR="00430C31" w:rsidRDefault="00C135BF" w:rsidP="00C135BF">
      <w:pPr>
        <w:pStyle w:val="21"/>
        <w:shd w:val="clear" w:color="auto" w:fill="auto"/>
        <w:spacing w:after="51" w:line="260" w:lineRule="exact"/>
        <w:ind w:left="40" w:hanging="40"/>
        <w:jc w:val="center"/>
      </w:pPr>
      <w:r>
        <w:rPr>
          <w:rStyle w:val="20"/>
          <w:b/>
          <w:bCs/>
          <w:color w:val="000000"/>
        </w:rPr>
        <w:t>МБОУ СОШ №3 г. Усмани</w:t>
      </w:r>
    </w:p>
    <w:p w14:paraId="3FDCBAF2" w14:textId="04B1B8A1" w:rsidR="00E570C4" w:rsidRPr="00752C83" w:rsidRDefault="00E570C4" w:rsidP="00752C83">
      <w:pPr>
        <w:pStyle w:val="a4"/>
        <w:tabs>
          <w:tab w:val="left" w:pos="3856"/>
          <w:tab w:val="left" w:pos="6480"/>
        </w:tabs>
        <w:spacing w:line="240" w:lineRule="auto"/>
        <w:ind w:left="40" w:right="380" w:firstLine="66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Календарный учебный график — является локальным нормативным документом, регламентирующим общие требования к организации образовательного процесса </w:t>
      </w:r>
      <w:r w:rsidR="00C135BF" w:rsidRPr="00752C83">
        <w:rPr>
          <w:color w:val="000000"/>
          <w:sz w:val="24"/>
          <w:szCs w:val="24"/>
        </w:rPr>
        <w:t>муниципального бюджетного общеобразовательного учреждения средней общеобразовательной школы № 3 г. Усмани Липецкой области в 20</w:t>
      </w:r>
      <w:r w:rsidR="00795DB6" w:rsidRPr="00795DB6">
        <w:rPr>
          <w:color w:val="000000"/>
          <w:sz w:val="24"/>
          <w:szCs w:val="24"/>
        </w:rPr>
        <w:t>2</w:t>
      </w:r>
      <w:r w:rsidR="00D15700">
        <w:rPr>
          <w:color w:val="000000"/>
          <w:sz w:val="24"/>
          <w:szCs w:val="24"/>
        </w:rPr>
        <w:t>1</w:t>
      </w:r>
      <w:r w:rsidR="00C135BF" w:rsidRPr="00752C83">
        <w:rPr>
          <w:color w:val="000000"/>
          <w:sz w:val="24"/>
          <w:szCs w:val="24"/>
        </w:rPr>
        <w:t>-202</w:t>
      </w:r>
      <w:r w:rsidR="00D15700">
        <w:rPr>
          <w:color w:val="000000"/>
          <w:sz w:val="24"/>
          <w:szCs w:val="24"/>
        </w:rPr>
        <w:t>2</w:t>
      </w:r>
      <w:r w:rsidR="00C135BF" w:rsidRPr="00752C83">
        <w:rPr>
          <w:color w:val="000000"/>
          <w:sz w:val="24"/>
          <w:szCs w:val="24"/>
        </w:rPr>
        <w:t xml:space="preserve"> учебном году.</w:t>
      </w:r>
    </w:p>
    <w:p w14:paraId="11FCB5C0" w14:textId="77777777" w:rsidR="00E570C4" w:rsidRPr="00752C83" w:rsidRDefault="00430C31" w:rsidP="00752C83">
      <w:pPr>
        <w:pStyle w:val="a4"/>
        <w:shd w:val="clear" w:color="auto" w:fill="auto"/>
        <w:tabs>
          <w:tab w:val="left" w:pos="709"/>
        </w:tabs>
        <w:spacing w:before="0" w:line="240" w:lineRule="auto"/>
        <w:ind w:left="40" w:right="38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ab/>
      </w:r>
      <w:r w:rsidR="00E570C4" w:rsidRPr="00752C83">
        <w:rPr>
          <w:color w:val="000000"/>
          <w:sz w:val="24"/>
          <w:szCs w:val="24"/>
        </w:rPr>
        <w:t>Годовой календарный учебный график разработан в соответствии с Федеральным законом «Об образовании в Российской Федерации» (от 29.12.2012 года №</w:t>
      </w:r>
      <w:r w:rsidR="00E570C4" w:rsidRPr="00752C83">
        <w:rPr>
          <w:color w:val="000000"/>
          <w:sz w:val="24"/>
          <w:szCs w:val="24"/>
        </w:rPr>
        <w:tab/>
        <w:t>273-ФЗ), с Федеральным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государственным</w:t>
      </w:r>
      <w:r w:rsidR="00752C83">
        <w:rPr>
          <w:color w:val="000000"/>
          <w:sz w:val="24"/>
          <w:szCs w:val="24"/>
        </w:rPr>
        <w:t>и</w:t>
      </w:r>
      <w:r w:rsidRPr="00752C83">
        <w:rPr>
          <w:color w:val="000000"/>
          <w:sz w:val="24"/>
          <w:szCs w:val="24"/>
        </w:rPr>
        <w:t xml:space="preserve"> </w:t>
      </w:r>
      <w:r w:rsidR="00E570C4" w:rsidRPr="00752C83">
        <w:rPr>
          <w:color w:val="000000"/>
          <w:sz w:val="24"/>
          <w:szCs w:val="24"/>
        </w:rPr>
        <w:t>образовательным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стандарт</w:t>
      </w:r>
      <w:r w:rsidR="00752C83">
        <w:rPr>
          <w:color w:val="000000"/>
          <w:sz w:val="24"/>
          <w:szCs w:val="24"/>
        </w:rPr>
        <w:t>а</w:t>
      </w:r>
      <w:r w:rsidR="00E570C4" w:rsidRPr="00752C83">
        <w:rPr>
          <w:color w:val="000000"/>
          <w:sz w:val="24"/>
          <w:szCs w:val="24"/>
        </w:rPr>
        <w:t>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</w:t>
      </w:r>
      <w:r w:rsidR="001C5959">
        <w:rPr>
          <w:color w:val="000000"/>
          <w:sz w:val="24"/>
          <w:szCs w:val="24"/>
        </w:rPr>
        <w:t>среднего</w:t>
      </w:r>
      <w:r w:rsidR="006E39E5">
        <w:rPr>
          <w:color w:val="000000"/>
          <w:sz w:val="24"/>
          <w:szCs w:val="24"/>
        </w:rPr>
        <w:t xml:space="preserve"> общего образования</w:t>
      </w:r>
      <w:r w:rsidR="009E04B7">
        <w:rPr>
          <w:color w:val="000000"/>
          <w:sz w:val="24"/>
          <w:szCs w:val="24"/>
        </w:rPr>
        <w:t>,</w:t>
      </w:r>
      <w:r w:rsidR="009E04B7" w:rsidRPr="009E04B7">
        <w:rPr>
          <w:color w:val="000000"/>
          <w:sz w:val="24"/>
          <w:szCs w:val="24"/>
        </w:rPr>
        <w:t xml:space="preserve"> </w:t>
      </w:r>
      <w:r w:rsidR="00E570C4" w:rsidRPr="00752C83">
        <w:rPr>
          <w:color w:val="000000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ОУ (СанПиН), Уставом </w:t>
      </w:r>
      <w:r w:rsidR="00C135BF" w:rsidRPr="00752C83">
        <w:rPr>
          <w:color w:val="000000"/>
          <w:sz w:val="24"/>
          <w:szCs w:val="24"/>
        </w:rPr>
        <w:t>школы</w:t>
      </w:r>
      <w:r w:rsidR="00E570C4" w:rsidRPr="00752C83">
        <w:rPr>
          <w:color w:val="000000"/>
          <w:sz w:val="24"/>
          <w:szCs w:val="24"/>
        </w:rPr>
        <w:t>.</w:t>
      </w:r>
    </w:p>
    <w:p w14:paraId="26D54671" w14:textId="77777777" w:rsidR="00752C83" w:rsidRDefault="00E570C4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Годовой календарный </w:t>
      </w:r>
      <w:r w:rsidR="00752C83">
        <w:rPr>
          <w:color w:val="000000"/>
          <w:sz w:val="24"/>
          <w:szCs w:val="24"/>
        </w:rPr>
        <w:t xml:space="preserve">учебный </w:t>
      </w:r>
      <w:r w:rsidRPr="00752C83">
        <w:rPr>
          <w:color w:val="000000"/>
          <w:sz w:val="24"/>
          <w:szCs w:val="24"/>
        </w:rPr>
        <w:t>график предназначен для четкой организации образовательного процесса в школе, организации деятельности педагогического коллектива в учебном году</w:t>
      </w:r>
      <w:r w:rsidR="00752C83">
        <w:rPr>
          <w:color w:val="000000"/>
          <w:sz w:val="24"/>
          <w:szCs w:val="24"/>
        </w:rPr>
        <w:t xml:space="preserve">. </w:t>
      </w:r>
      <w:r w:rsidR="00C135BF" w:rsidRPr="00752C83">
        <w:rPr>
          <w:color w:val="000000"/>
          <w:sz w:val="24"/>
          <w:szCs w:val="24"/>
        </w:rPr>
        <w:t xml:space="preserve"> </w:t>
      </w:r>
    </w:p>
    <w:p w14:paraId="5EFC1FA9" w14:textId="77777777" w:rsidR="00E570C4" w:rsidRPr="00752C83" w:rsidRDefault="00E570C4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В годовом календарном графике отражены все элементы работы школы</w:t>
      </w:r>
      <w:r w:rsidR="00C135BF" w:rsidRPr="00752C83">
        <w:rPr>
          <w:color w:val="000000"/>
          <w:sz w:val="24"/>
          <w:szCs w:val="24"/>
        </w:rPr>
        <w:t>,</w:t>
      </w:r>
      <w:r w:rsidRPr="00752C83">
        <w:rPr>
          <w:color w:val="000000"/>
          <w:sz w:val="24"/>
          <w:szCs w:val="24"/>
        </w:rPr>
        <w:t xml:space="preserve"> касающиеся режима, продолжительности учебных четвертей, уроков, занятий по внеурочной деятельности.</w:t>
      </w:r>
    </w:p>
    <w:p w14:paraId="09578298" w14:textId="77777777" w:rsidR="002F378A" w:rsidRDefault="002F378A" w:rsidP="00752C83">
      <w:pPr>
        <w:pStyle w:val="a4"/>
        <w:shd w:val="clear" w:color="auto" w:fill="auto"/>
        <w:spacing w:before="0" w:line="240" w:lineRule="auto"/>
        <w:ind w:left="40"/>
        <w:rPr>
          <w:color w:val="000000"/>
          <w:sz w:val="24"/>
          <w:szCs w:val="24"/>
        </w:rPr>
      </w:pPr>
    </w:p>
    <w:p w14:paraId="7D39BFC8" w14:textId="77777777" w:rsidR="00E570C4" w:rsidRPr="00752C83" w:rsidRDefault="002F378A" w:rsidP="00752C83">
      <w:pPr>
        <w:pStyle w:val="a4"/>
        <w:shd w:val="clear" w:color="auto" w:fill="auto"/>
        <w:spacing w:before="0"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Календарный учебный </w:t>
      </w:r>
      <w:r w:rsidRPr="00752C83">
        <w:rPr>
          <w:color w:val="000000"/>
          <w:sz w:val="24"/>
          <w:szCs w:val="24"/>
        </w:rPr>
        <w:t xml:space="preserve">график </w:t>
      </w:r>
      <w:r w:rsidR="00E570C4" w:rsidRPr="00752C83">
        <w:rPr>
          <w:color w:val="000000"/>
          <w:sz w:val="24"/>
          <w:szCs w:val="24"/>
        </w:rPr>
        <w:t>включает в себя:</w:t>
      </w:r>
    </w:p>
    <w:p w14:paraId="2B7F4F33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начала и окончания учебного года;</w:t>
      </w:r>
    </w:p>
    <w:p w14:paraId="4E0E0E99" w14:textId="77777777" w:rsidR="00752C83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учебного года;</w:t>
      </w:r>
    </w:p>
    <w:p w14:paraId="0C52F0D5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учебной недели;</w:t>
      </w:r>
    </w:p>
    <w:p w14:paraId="64EDC869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сменность занятий;</w:t>
      </w:r>
    </w:p>
    <w:p w14:paraId="112E445B" w14:textId="77777777" w:rsidR="00C135BF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</w:t>
      </w:r>
      <w:r w:rsidR="00C135BF" w:rsidRPr="00752C83">
        <w:rPr>
          <w:color w:val="000000"/>
          <w:sz w:val="24"/>
          <w:szCs w:val="24"/>
        </w:rPr>
        <w:t>родолжительность уроков;</w:t>
      </w:r>
    </w:p>
    <w:p w14:paraId="3701133A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расписание звонков;</w:t>
      </w:r>
    </w:p>
    <w:p w14:paraId="3F4B6C71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учебных периодов (четверть, полугодие);</w:t>
      </w:r>
    </w:p>
    <w:p w14:paraId="4B8BF2C2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каникул;</w:t>
      </w:r>
    </w:p>
    <w:p w14:paraId="52ECCFCC" w14:textId="77777777" w:rsidR="00E570C4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</w:t>
      </w:r>
      <w:r w:rsidR="00C135BF" w:rsidRPr="00752C83">
        <w:rPr>
          <w:color w:val="000000"/>
          <w:sz w:val="24"/>
          <w:szCs w:val="24"/>
        </w:rPr>
        <w:t>роки проведения промежуточной аттестации обучающихся;</w:t>
      </w:r>
    </w:p>
    <w:p w14:paraId="61EC9E59" w14:textId="77777777" w:rsidR="00752C83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режим работы коллектива школы;</w:t>
      </w:r>
    </w:p>
    <w:p w14:paraId="4D83A2FC" w14:textId="77777777" w:rsidR="00752C83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организацию подвоза обучающихся;</w:t>
      </w:r>
    </w:p>
    <w:p w14:paraId="4E10718A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 w:right="38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организаци</w:t>
      </w:r>
      <w:r w:rsidR="00752C83" w:rsidRPr="00752C83">
        <w:rPr>
          <w:color w:val="000000"/>
          <w:sz w:val="24"/>
          <w:szCs w:val="24"/>
        </w:rPr>
        <w:t>ю</w:t>
      </w:r>
      <w:r w:rsidRPr="00752C83">
        <w:rPr>
          <w:color w:val="000000"/>
          <w:sz w:val="24"/>
          <w:szCs w:val="24"/>
        </w:rPr>
        <w:t xml:space="preserve"> </w:t>
      </w:r>
      <w:r w:rsidR="00752C83" w:rsidRPr="00752C83">
        <w:rPr>
          <w:color w:val="000000"/>
          <w:sz w:val="24"/>
          <w:szCs w:val="24"/>
        </w:rPr>
        <w:t>внеурочной деятельности</w:t>
      </w:r>
      <w:r w:rsidRPr="00752C83">
        <w:rPr>
          <w:color w:val="000000"/>
          <w:sz w:val="24"/>
          <w:szCs w:val="24"/>
        </w:rPr>
        <w:t>;</w:t>
      </w:r>
    </w:p>
    <w:p w14:paraId="67E0ACB9" w14:textId="77777777" w:rsidR="00E570C4" w:rsidRDefault="00E570C4" w:rsidP="00752C83">
      <w:pPr>
        <w:pStyle w:val="a4"/>
        <w:shd w:val="clear" w:color="auto" w:fill="auto"/>
        <w:spacing w:before="0" w:line="260" w:lineRule="exact"/>
        <w:ind w:left="40"/>
      </w:pPr>
    </w:p>
    <w:p w14:paraId="314F1D22" w14:textId="77777777" w:rsidR="00752C83" w:rsidRPr="00752C83" w:rsidRDefault="00752C83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Календарный учебный график </w:t>
      </w:r>
      <w:r w:rsidRPr="00752C83">
        <w:rPr>
          <w:sz w:val="24"/>
          <w:szCs w:val="24"/>
        </w:rPr>
        <w:t xml:space="preserve">принимается педагогическим советом и утверждается приказом </w:t>
      </w:r>
      <w:r>
        <w:rPr>
          <w:color w:val="000000"/>
          <w:sz w:val="24"/>
          <w:szCs w:val="24"/>
        </w:rPr>
        <w:t>директора школы</w:t>
      </w:r>
      <w:r w:rsidRPr="00752C83">
        <w:rPr>
          <w:color w:val="000000"/>
          <w:sz w:val="24"/>
          <w:szCs w:val="24"/>
        </w:rPr>
        <w:t xml:space="preserve"> ежегодно до начала учебного года. </w:t>
      </w:r>
    </w:p>
    <w:p w14:paraId="431D78B8" w14:textId="77777777" w:rsidR="00752C83" w:rsidRPr="00752C83" w:rsidRDefault="00752C83" w:rsidP="00752C83">
      <w:pPr>
        <w:pStyle w:val="a4"/>
        <w:shd w:val="clear" w:color="auto" w:fill="auto"/>
        <w:spacing w:before="0" w:line="260" w:lineRule="exact"/>
        <w:ind w:left="40"/>
        <w:rPr>
          <w:sz w:val="24"/>
          <w:szCs w:val="24"/>
        </w:rPr>
      </w:pPr>
    </w:p>
    <w:sectPr w:rsidR="00752C83" w:rsidRPr="00752C83" w:rsidSect="00430C31">
      <w:type w:val="continuous"/>
      <w:pgSz w:w="11909" w:h="16838"/>
      <w:pgMar w:top="993" w:right="1073" w:bottom="2490" w:left="10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31"/>
    <w:rsid w:val="001C5959"/>
    <w:rsid w:val="002F378A"/>
    <w:rsid w:val="00430C31"/>
    <w:rsid w:val="006E39E5"/>
    <w:rsid w:val="00752C83"/>
    <w:rsid w:val="00795DB6"/>
    <w:rsid w:val="007F04BF"/>
    <w:rsid w:val="007F43CA"/>
    <w:rsid w:val="009E04B7"/>
    <w:rsid w:val="00C135BF"/>
    <w:rsid w:val="00D15700"/>
    <w:rsid w:val="00E06B99"/>
    <w:rsid w:val="00E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8CCF4"/>
  <w14:defaultImageDpi w14:val="0"/>
  <w15:docId w15:val="{32A4EAE5-A98E-4AFD-B081-4BA219CF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80" w:line="371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Елена Кустова</cp:lastModifiedBy>
  <cp:revision>3</cp:revision>
  <dcterms:created xsi:type="dcterms:W3CDTF">2021-10-10T16:21:00Z</dcterms:created>
  <dcterms:modified xsi:type="dcterms:W3CDTF">2022-09-22T01:39:00Z</dcterms:modified>
</cp:coreProperties>
</file>