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ED05" w14:textId="77777777" w:rsidR="003E31B3" w:rsidRPr="0044176A" w:rsidRDefault="003E31B3" w:rsidP="003E31B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4176A">
        <w:rPr>
          <w:rFonts w:ascii="Times New Roman" w:eastAsia="Times New Roman" w:hAnsi="Times New Roman"/>
          <w:b/>
          <w:sz w:val="40"/>
          <w:szCs w:val="40"/>
          <w:lang w:eastAsia="ru-RU"/>
        </w:rPr>
        <w:t>Дополнительная общеразвивающая</w:t>
      </w:r>
    </w:p>
    <w:p w14:paraId="344BBD12" w14:textId="77777777" w:rsidR="003E31B3" w:rsidRDefault="003E31B3" w:rsidP="003E31B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r w:rsidRPr="0044176A">
        <w:rPr>
          <w:rFonts w:ascii="Times New Roman" w:eastAsia="Times New Roman" w:hAnsi="Times New Roman"/>
          <w:b/>
          <w:sz w:val="40"/>
          <w:szCs w:val="40"/>
          <w:lang w:eastAsia="ru-RU"/>
        </w:rPr>
        <w:t>рограмма</w:t>
      </w:r>
    </w:p>
    <w:p w14:paraId="58A136BA" w14:textId="77777777" w:rsidR="003E31B3" w:rsidRPr="0044176A" w:rsidRDefault="003E31B3" w:rsidP="003E31B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4176A">
        <w:rPr>
          <w:rFonts w:ascii="Times New Roman" w:eastAsia="Times New Roman" w:hAnsi="Times New Roman"/>
          <w:b/>
          <w:sz w:val="32"/>
          <w:szCs w:val="32"/>
          <w:lang w:eastAsia="ru-RU"/>
        </w:rPr>
        <w:t>художественно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-эстетической</w:t>
      </w:r>
      <w:r w:rsidRPr="0044176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направленности</w:t>
      </w:r>
    </w:p>
    <w:p w14:paraId="3BBD5995" w14:textId="77777777" w:rsidR="003E31B3" w:rsidRPr="0044176A" w:rsidRDefault="003E31B3" w:rsidP="003E31B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6A">
        <w:rPr>
          <w:rFonts w:ascii="Times New Roman" w:eastAsia="Times New Roman" w:hAnsi="Times New Roman"/>
          <w:b/>
          <w:sz w:val="48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sz w:val="48"/>
          <w:szCs w:val="40"/>
          <w:lang w:eastAsia="ru-RU"/>
        </w:rPr>
        <w:t>Радуга талантов</w:t>
      </w:r>
      <w:r w:rsidRPr="0044176A">
        <w:rPr>
          <w:rFonts w:ascii="Times New Roman" w:eastAsia="Times New Roman" w:hAnsi="Times New Roman"/>
          <w:b/>
          <w:sz w:val="48"/>
          <w:szCs w:val="40"/>
          <w:lang w:eastAsia="ru-RU"/>
        </w:rPr>
        <w:t>»</w:t>
      </w:r>
    </w:p>
    <w:p w14:paraId="4957B225" w14:textId="77777777" w:rsidR="003E31B3" w:rsidRDefault="003E31B3" w:rsidP="003E31B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(аннотация)</w:t>
      </w:r>
    </w:p>
    <w:p w14:paraId="445A0E88" w14:textId="77777777" w:rsidR="003E31B3" w:rsidRDefault="003E31B3" w:rsidP="003E31B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30A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Направленность. 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«Радуга талантов» имеет художественную </w:t>
      </w:r>
      <w:proofErr w:type="gramStart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направленность,  так</w:t>
      </w:r>
      <w:proofErr w:type="gramEnd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ориентирована на развитие общей и эстетической культуры, способностей, предусматривает возможность творческого </w:t>
      </w:r>
      <w:proofErr w:type="spellStart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самовыражения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,предназначена</w:t>
      </w:r>
      <w:proofErr w:type="spellEnd"/>
      <w:r w:rsidRPr="00E930A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использования в системе дополнительного образования детей.</w:t>
      </w:r>
    </w:p>
    <w:p w14:paraId="4DEC501F" w14:textId="77777777" w:rsidR="003E31B3" w:rsidRPr="00E930A4" w:rsidRDefault="003E31B3" w:rsidP="003E31B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A917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Новизна 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состоит в том, методы и приемы работы с</w:t>
      </w:r>
    </w:p>
    <w:p w14:paraId="5F3CA5FA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разнообразным изобразительным материалом помогут обучающимся раскрыть</w:t>
      </w:r>
    </w:p>
    <w:p w14:paraId="34B856F1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потенциальные способности к искусству и укрепить уверенность в своих</w:t>
      </w:r>
    </w:p>
    <w:p w14:paraId="1EEC1D5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творческих возможностях.</w:t>
      </w:r>
    </w:p>
    <w:p w14:paraId="632E5883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Отличительная особенность программы – универсальность, возможность</w:t>
      </w:r>
    </w:p>
    <w:p w14:paraId="0406857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 применения для различного контингента, в силу блоково-тематического</w:t>
      </w:r>
    </w:p>
    <w:p w14:paraId="093BD57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построения и реализации принципа «от простого к сложному» и возврат к</w:t>
      </w:r>
    </w:p>
    <w:p w14:paraId="577913E4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пройденному на новом, более сложном творческом уровне.</w:t>
      </w:r>
    </w:p>
    <w:p w14:paraId="5AFCED9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дополнительной образовательной программы «Радуга талантов»</w:t>
      </w:r>
    </w:p>
    <w:p w14:paraId="34348D6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в том, что она расширяет возможности в развитии креативных</w:t>
      </w:r>
    </w:p>
    <w:p w14:paraId="5F22964B" w14:textId="77777777" w:rsidR="003E31B3" w:rsidRPr="00E930A4" w:rsidRDefault="003E31B3" w:rsidP="003E31B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способностей детей, вариативности техник рисования, стимулирует их познавательную деятельность в области современного искусства, а также в ее практической направленности.</w:t>
      </w:r>
    </w:p>
    <w:p w14:paraId="4CEC933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D861E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Педагогическая целесообразность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объясняется формированием</w:t>
      </w:r>
    </w:p>
    <w:p w14:paraId="4A3081E1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высокого интеллекта через мастерство.</w:t>
      </w:r>
    </w:p>
    <w:p w14:paraId="41F37FF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Предлагаемая программа включает в себя:</w:t>
      </w:r>
    </w:p>
    <w:p w14:paraId="3580D76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изучение основ изобразительного искусства: рисунок, живопись,</w:t>
      </w:r>
    </w:p>
    <w:p w14:paraId="2AD599B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декоративное искусство и композиция;</w:t>
      </w:r>
    </w:p>
    <w:p w14:paraId="5F76B38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овладение нетрадиционными техниками рисования: монотипия, рисования</w:t>
      </w:r>
    </w:p>
    <w:p w14:paraId="67D24F21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воском, мылом, зубной щеткой, губкой, пальцами и другими материалами.</w:t>
      </w:r>
    </w:p>
    <w:p w14:paraId="0A32A651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(Нетрадиционные техники рисования — это техники на раскрытие</w:t>
      </w:r>
    </w:p>
    <w:p w14:paraId="5423388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правостороннего мышления).</w:t>
      </w:r>
    </w:p>
    <w:p w14:paraId="663CA1B4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 по принципу последовательного усложнения</w:t>
      </w:r>
    </w:p>
    <w:p w14:paraId="3F147099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 и наблюдения окружающей действительности. В процессе обучения</w:t>
      </w:r>
    </w:p>
    <w:p w14:paraId="0E30813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получают знания о простейших закономерностях строения формы, о</w:t>
      </w:r>
    </w:p>
    <w:p w14:paraId="75DACAF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линейной и воздушной перспективе, </w:t>
      </w:r>
      <w:proofErr w:type="spellStart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цветоведении</w:t>
      </w:r>
      <w:proofErr w:type="spellEnd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композиции, декоративной</w:t>
      </w:r>
    </w:p>
    <w:p w14:paraId="65A93C5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стилизации форм, правилах лепки, рисования, аппликации. Освоить основы</w:t>
      </w:r>
    </w:p>
    <w:p w14:paraId="287CFB4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реалистического изображения при выполнении заданий по памяти и</w:t>
      </w:r>
    </w:p>
    <w:p w14:paraId="5DC07735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воображению помогают наброски и зарисовки с натуры.</w:t>
      </w:r>
    </w:p>
    <w:p w14:paraId="3BAA10BC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Развитие художественно-творческих способностей личности была и остаётся одной из актуальных проблем педагогики психологии. Особенно эта проблема остаётся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</w:t>
      </w:r>
    </w:p>
    <w:p w14:paraId="0650C608" w14:textId="77777777" w:rsidR="003E31B3" w:rsidRPr="00E930A4" w:rsidRDefault="003E31B3" w:rsidP="003E31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9CA31" w14:textId="77777777" w:rsidR="003E31B3" w:rsidRPr="00E930A4" w:rsidRDefault="003E31B3" w:rsidP="003E31B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Style w:val="c1"/>
          <w:rFonts w:ascii="Times New Roman" w:hAnsi="Times New Roman"/>
          <w:sz w:val="24"/>
          <w:szCs w:val="24"/>
        </w:rPr>
        <w:lastRenderedPageBreak/>
        <w:t xml:space="preserve"> Программа обусловлена возрастными особенностями: разносторонними интересами, любознательностью, увлеченностью, инициативностью подрастающего поколения. Данная программа призвана расширить творческий потенциал учащегося, сформировать нравственно-эстетические чувства, </w:t>
      </w:r>
      <w:proofErr w:type="gramStart"/>
      <w:r w:rsidRPr="00E930A4">
        <w:rPr>
          <w:rStyle w:val="c1"/>
          <w:rFonts w:ascii="Times New Roman" w:hAnsi="Times New Roman"/>
          <w:sz w:val="24"/>
          <w:szCs w:val="24"/>
        </w:rPr>
        <w:t>эстетический  художественный</w:t>
      </w:r>
      <w:proofErr w:type="gramEnd"/>
      <w:r w:rsidRPr="00E930A4">
        <w:rPr>
          <w:rStyle w:val="c1"/>
          <w:rFonts w:ascii="Times New Roman" w:hAnsi="Times New Roman"/>
          <w:sz w:val="24"/>
          <w:szCs w:val="24"/>
        </w:rPr>
        <w:t xml:space="preserve"> вкус, культуру общения,  т.к. именно в школе закладывается фундамент творческой личности, закрепляются нравственные нормы поведения в обществе, формируется духовность и нравственность. 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структурный компонент программы отвечает своему назначению, логически последовательно и конкретно раскрывает идею и </w:t>
      </w:r>
      <w:proofErr w:type="gramStart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взгляд  на</w:t>
      </w:r>
      <w:proofErr w:type="gramEnd"/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современное общество.</w:t>
      </w:r>
    </w:p>
    <w:p w14:paraId="4F5E96DC" w14:textId="77777777" w:rsidR="003E31B3" w:rsidRPr="00E930A4" w:rsidRDefault="003E31B3" w:rsidP="003E31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b/>
          <w:sz w:val="24"/>
          <w:szCs w:val="24"/>
          <w:lang w:eastAsia="ar-SA"/>
        </w:rPr>
        <w:t>Цель и задачи.</w:t>
      </w:r>
    </w:p>
    <w:p w14:paraId="7ACE66B0" w14:textId="77777777" w:rsidR="003E31B3" w:rsidRPr="00E930A4" w:rsidRDefault="003E31B3" w:rsidP="003E31B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i/>
          <w:sz w:val="24"/>
          <w:szCs w:val="24"/>
          <w:lang w:eastAsia="ru-RU"/>
        </w:rPr>
        <w:t>Ц</w:t>
      </w:r>
      <w:r w:rsidRPr="00E930A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ель программы -</w:t>
      </w: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условия для художественно-эстетического развитие личности ребёнка с помощью изобразительного искусства; </w:t>
      </w: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художественного вкуса; воспитание нравственных и эстетических чувств; развитие творческих способностей </w:t>
      </w:r>
      <w:proofErr w:type="gramStart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школьников,  наблюдательности</w:t>
      </w:r>
      <w:proofErr w:type="gramEnd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, воображения, эмоциональной отзывчивости.</w:t>
      </w:r>
    </w:p>
    <w:p w14:paraId="5B4655F0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BB686" w14:textId="77777777" w:rsidR="003E31B3" w:rsidRPr="00E930A4" w:rsidRDefault="003E31B3" w:rsidP="003E31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Задачами данной программы являются</w:t>
      </w:r>
      <w:r w:rsidRPr="00E930A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</w:t>
      </w:r>
    </w:p>
    <w:p w14:paraId="3D760075" w14:textId="77777777" w:rsidR="003E31B3" w:rsidRPr="00A561AC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Образовательные</w:t>
      </w:r>
      <w:r w:rsidRPr="00A561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72FC50C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у обучающихся знаний элементарных основ реалистического</w:t>
      </w:r>
    </w:p>
    <w:p w14:paraId="54B4F9E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рисунка;</w:t>
      </w:r>
    </w:p>
    <w:p w14:paraId="3DE3F18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обучение приемам и навыкам рисования с натуры, по памяти, по</w:t>
      </w:r>
    </w:p>
    <w:p w14:paraId="6CB697D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представлению с использованием нетрадиционных техник рисования и</w:t>
      </w:r>
    </w:p>
    <w:p w14:paraId="33ED2433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материалов;</w:t>
      </w:r>
    </w:p>
    <w:p w14:paraId="2B927871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ознакомление с теорией изобразительного искусства, основными терминами</w:t>
      </w:r>
    </w:p>
    <w:p w14:paraId="2D235E92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понятиями;</w:t>
      </w:r>
    </w:p>
    <w:p w14:paraId="40EFC082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овладение умениями интегрировать и синтезировать полученную</w:t>
      </w:r>
    </w:p>
    <w:p w14:paraId="48B9214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 для преобразования ее в оригинальный художественный образ.</w:t>
      </w:r>
    </w:p>
    <w:p w14:paraId="013E89C6" w14:textId="77777777" w:rsidR="003E31B3" w:rsidRPr="00A561AC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1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Развивающие:</w:t>
      </w:r>
    </w:p>
    <w:p w14:paraId="5738106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у обучающихся изобразительных способностей, художественного</w:t>
      </w:r>
    </w:p>
    <w:p w14:paraId="1CD9FDF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вкуса, творческого воображения, пространственного и</w:t>
      </w:r>
    </w:p>
    <w:p w14:paraId="71F1852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абстрактного мышления;</w:t>
      </w:r>
    </w:p>
    <w:p w14:paraId="598F57B4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особого стиля мышления, направленного на преобразование</w:t>
      </w:r>
    </w:p>
    <w:p w14:paraId="6B24898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окружающей среды, понимание основных критериев гармонической вещи,</w:t>
      </w:r>
    </w:p>
    <w:p w14:paraId="73BBF00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чувства стиля.</w:t>
      </w:r>
    </w:p>
    <w:p w14:paraId="0BF4388E" w14:textId="77777777" w:rsidR="003E31B3" w:rsidRPr="00A561AC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Воспитательные</w:t>
      </w:r>
      <w:r w:rsidRPr="00A561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14:paraId="332A446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приобщение к наследию отечественного и мирового искусства;</w:t>
      </w:r>
    </w:p>
    <w:p w14:paraId="778DF7D4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интереса учащихся к художественной культуре;</w:t>
      </w:r>
    </w:p>
    <w:p w14:paraId="1C6981D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активного эстетического отношения к действительности, миру</w:t>
      </w:r>
    </w:p>
    <w:p w14:paraId="16A7F34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вещей, искусству, любви к родному краю, обеспечение содружества</w:t>
      </w:r>
    </w:p>
    <w:p w14:paraId="442B8A4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изостудии.</w:t>
      </w:r>
    </w:p>
    <w:p w14:paraId="5565CB0B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с учетом возрастных особенностей обучающихся, что</w:t>
      </w:r>
    </w:p>
    <w:p w14:paraId="3D2B56B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позволяет в полном объеме удовлетворять индивидуальные потребности каждого</w:t>
      </w:r>
    </w:p>
    <w:p w14:paraId="42AB6029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ребенка.</w:t>
      </w:r>
    </w:p>
    <w:p w14:paraId="4394D405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 программы – 1 год.</w:t>
      </w:r>
    </w:p>
    <w:p w14:paraId="3F96967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занятий групповая. Состав групп постоянный.</w:t>
      </w:r>
    </w:p>
    <w:p w14:paraId="0F17141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6BA84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занятий:</w:t>
      </w:r>
    </w:p>
    <w:p w14:paraId="54237C6A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неделю по 2 академических часа.</w:t>
      </w:r>
    </w:p>
    <w:p w14:paraId="7068D96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6A328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формируются с учетом возрастных и индивидуальных особенностей</w:t>
      </w:r>
    </w:p>
    <w:p w14:paraId="6220DEF9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без конкурсного отбора на основании заявлений родителей (законных</w:t>
      </w:r>
    </w:p>
    <w:p w14:paraId="2216DB5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представителей).</w:t>
      </w:r>
    </w:p>
    <w:p w14:paraId="61E85DBC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Образовательный процесс осуществляется на основе личностно-</w:t>
      </w:r>
    </w:p>
    <w:p w14:paraId="2A60CEB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ориентированного подхода и основных дидактических принципов:</w:t>
      </w:r>
    </w:p>
    <w:p w14:paraId="5EE60429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доступности;</w:t>
      </w:r>
    </w:p>
    <w:p w14:paraId="393A8B03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связи педагогического процесса с жизнью и практической</w:t>
      </w:r>
    </w:p>
    <w:p w14:paraId="15F3BE12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деятельностью;</w:t>
      </w:r>
    </w:p>
    <w:p w14:paraId="42CF730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научности;</w:t>
      </w:r>
    </w:p>
    <w:p w14:paraId="2B7DDAF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сознательности и активности;</w:t>
      </w:r>
    </w:p>
    <w:p w14:paraId="164631B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систематизации (последовательное усложнение материала);</w:t>
      </w:r>
    </w:p>
    <w:p w14:paraId="1DEEEABE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наглядности;</w:t>
      </w:r>
    </w:p>
    <w:p w14:paraId="71B02EA5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единства воспитания, образования, обучения и творческой</w:t>
      </w:r>
    </w:p>
    <w:p w14:paraId="0EFA75EB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деятельности;</w:t>
      </w:r>
    </w:p>
    <w:p w14:paraId="398A6328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принцип интеграции.</w:t>
      </w:r>
    </w:p>
    <w:p w14:paraId="0D0AC482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2173E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обучения:</w:t>
      </w:r>
    </w:p>
    <w:p w14:paraId="2B698752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словесные (рассказ, объяснение, беседа, дискуссия, лекция);</w:t>
      </w:r>
    </w:p>
    <w:p w14:paraId="0A79130F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наглядные (наглядные пособия, схемы, таблицы, рисунки, иллюстрации,</w:t>
      </w:r>
    </w:p>
    <w:p w14:paraId="61DCD7C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репродукции картин, модели, просмотр документальных и художественный</w:t>
      </w:r>
    </w:p>
    <w:p w14:paraId="704DCE84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фильмов);</w:t>
      </w:r>
    </w:p>
    <w:p w14:paraId="73F8A22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практические (выполнение практических работ).</w:t>
      </w:r>
    </w:p>
    <w:p w14:paraId="24708F5A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занятий предусматривает проведение консультаций,</w:t>
      </w:r>
    </w:p>
    <w:p w14:paraId="0D382E9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собеседования, практикумов, самостоятельной работы, тестирования.</w:t>
      </w:r>
    </w:p>
    <w:p w14:paraId="3F5F0D00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образовательного процесса:</w:t>
      </w:r>
    </w:p>
    <w:p w14:paraId="3C8285C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Образовательный процесс программы имеет преимущества:</w:t>
      </w:r>
    </w:p>
    <w:p w14:paraId="7653EA4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Обучение организовано на добровольных началах всех сторон (дети, родители,</w:t>
      </w:r>
    </w:p>
    <w:p w14:paraId="0C4F99B6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педагоги).</w:t>
      </w:r>
    </w:p>
    <w:p w14:paraId="64C88E9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Детям предоставляется возможность удовлетворения своих интересов и</w:t>
      </w:r>
    </w:p>
    <w:p w14:paraId="7D132EE3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сочетания различных направлений и форм занятия (допускается переход</w:t>
      </w:r>
    </w:p>
    <w:p w14:paraId="63FABA37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из одной группы в другую по возрасту).</w:t>
      </w:r>
    </w:p>
    <w:p w14:paraId="24C6C4A5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детей, участвующих в реализации данной образовательной</w:t>
      </w:r>
    </w:p>
    <w:p w14:paraId="7872C0A9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11-16 лет. Дети этого возраста способны на высоком уровне усваивать</w:t>
      </w:r>
    </w:p>
    <w:p w14:paraId="6556019D" w14:textId="77777777" w:rsidR="003E31B3" w:rsidRPr="00E930A4" w:rsidRDefault="003E31B3" w:rsidP="003E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разнообразную информацию о видах изобразительного искусства.</w:t>
      </w:r>
    </w:p>
    <w:p w14:paraId="2F88C55E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2D087F1E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Предлагаемая программа содержит целостную систему разнообразных, прогрессивных, инновационных методов и форм обучения.</w:t>
      </w:r>
    </w:p>
    <w:p w14:paraId="3A015ED1" w14:textId="77777777" w:rsidR="003E31B3" w:rsidRPr="00E930A4" w:rsidRDefault="003E31B3" w:rsidP="003E31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9F4540" w14:textId="77777777" w:rsidR="003E31B3" w:rsidRPr="00E930A4" w:rsidRDefault="003E31B3" w:rsidP="003E31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E930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proofErr w:type="gramStart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учащиеся,  которые</w:t>
      </w:r>
      <w:proofErr w:type="gramEnd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как правило, выбирают вид деятельности самостоятельно и приходят в объединение по собственному желанию.  </w:t>
      </w:r>
    </w:p>
    <w:p w14:paraId="36309379" w14:textId="77777777" w:rsidR="003E31B3" w:rsidRPr="00E930A4" w:rsidRDefault="003E31B3" w:rsidP="003E3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Содержание программы рассчитано на детей 11-16 лет. </w:t>
      </w:r>
      <w:r w:rsidRPr="00E930A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E930A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E930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00966007" w14:textId="77777777" w:rsidR="003E31B3" w:rsidRPr="00E930A4" w:rsidRDefault="003E31B3" w:rsidP="003E3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</w:pPr>
    </w:p>
    <w:p w14:paraId="23EEA291" w14:textId="77777777" w:rsidR="003E31B3" w:rsidRPr="00E930A4" w:rsidRDefault="003E31B3" w:rsidP="003E3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программы- 68 ч</w:t>
      </w:r>
    </w:p>
    <w:p w14:paraId="14DF6D18" w14:textId="77777777" w:rsidR="003E31B3" w:rsidRPr="00E930A4" w:rsidRDefault="003E31B3" w:rsidP="003E31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68FD95" w14:textId="77777777" w:rsidR="003E31B3" w:rsidRPr="00E930A4" w:rsidRDefault="003E31B3" w:rsidP="003E31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0A4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обучения и виды занятий.</w:t>
      </w:r>
    </w:p>
    <w:p w14:paraId="08D526BE" w14:textId="77777777" w:rsidR="003E31B3" w:rsidRPr="00E930A4" w:rsidRDefault="003E31B3" w:rsidP="003E31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0A4">
        <w:rPr>
          <w:rFonts w:ascii="Times New Roman" w:hAnsi="Times New Roman"/>
          <w:sz w:val="24"/>
          <w:szCs w:val="24"/>
          <w:lang w:eastAsia="ar-SA"/>
        </w:rPr>
        <w:t>Основными формами проведения занятий являются</w:t>
      </w:r>
      <w:r w:rsidRPr="00E930A4">
        <w:rPr>
          <w:rFonts w:ascii="Times New Roman" w:hAnsi="Times New Roman"/>
          <w:sz w:val="24"/>
          <w:szCs w:val="24"/>
        </w:rPr>
        <w:t xml:space="preserve"> игра, </w:t>
      </w:r>
      <w:proofErr w:type="spellStart"/>
      <w:proofErr w:type="gramStart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беседа,изучение</w:t>
      </w:r>
      <w:proofErr w:type="spellEnd"/>
      <w:proofErr w:type="gramEnd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сценического мастерства, постановка </w:t>
      </w:r>
      <w:proofErr w:type="spellStart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спектакля,посещение</w:t>
      </w:r>
      <w:proofErr w:type="spellEnd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спектакля,работа</w:t>
      </w:r>
      <w:proofErr w:type="spellEnd"/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малых группах,актёрскийтренинг,экскурсия,выступление,упражнения,тренинги,дискуссии,лекции,праздники,викторины.</w:t>
      </w:r>
    </w:p>
    <w:p w14:paraId="743C0E81" w14:textId="77777777" w:rsidR="003E31B3" w:rsidRPr="00E930A4" w:rsidRDefault="003E31B3" w:rsidP="003E31B3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>Занятия в объединении проводятся по группам, индивидуально или со всем составом объединения.</w:t>
      </w:r>
    </w:p>
    <w:p w14:paraId="3F054FA4" w14:textId="77777777" w:rsidR="003E31B3" w:rsidRPr="00E930A4" w:rsidRDefault="003E31B3" w:rsidP="003E31B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CD2C41" w14:textId="77777777" w:rsidR="003E31B3" w:rsidRPr="00E930A4" w:rsidRDefault="003E31B3" w:rsidP="003E31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 -1</w:t>
      </w:r>
      <w:r w:rsidRPr="00E930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5F27A61C" w14:textId="77777777" w:rsidR="003E31B3" w:rsidRPr="00E930A4" w:rsidRDefault="003E31B3" w:rsidP="003E31B3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C5A9D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занятий.</w:t>
      </w:r>
    </w:p>
    <w:p w14:paraId="4DCCF5BA" w14:textId="77777777" w:rsidR="003E31B3" w:rsidRPr="00E930A4" w:rsidRDefault="003E31B3" w:rsidP="003E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0A4">
        <w:rPr>
          <w:rFonts w:ascii="Times New Roman" w:eastAsia="Times New Roman" w:hAnsi="Times New Roman"/>
          <w:sz w:val="24"/>
          <w:szCs w:val="24"/>
          <w:lang w:eastAsia="ar-SA"/>
        </w:rPr>
        <w:t xml:space="preserve">Занятия проводятся 1 раз в </w:t>
      </w:r>
      <w:proofErr w:type="gramStart"/>
      <w:r w:rsidRPr="00E930A4">
        <w:rPr>
          <w:rFonts w:ascii="Times New Roman" w:eastAsia="Times New Roman" w:hAnsi="Times New Roman"/>
          <w:sz w:val="24"/>
          <w:szCs w:val="24"/>
          <w:lang w:eastAsia="ar-SA"/>
        </w:rPr>
        <w:t>неделю,  недельная</w:t>
      </w:r>
      <w:proofErr w:type="gramEnd"/>
      <w:r w:rsidRPr="00E930A4">
        <w:rPr>
          <w:rFonts w:ascii="Times New Roman" w:eastAsia="Times New Roman" w:hAnsi="Times New Roman"/>
          <w:sz w:val="24"/>
          <w:szCs w:val="24"/>
          <w:lang w:eastAsia="ar-SA"/>
        </w:rPr>
        <w:t xml:space="preserve"> нагрузка 2,25 часов согласно календарно-тематическому планированию. </w:t>
      </w:r>
      <w:r w:rsidRPr="00E930A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 xml:space="preserve">Педагог имеет право с </w:t>
      </w:r>
      <w:proofErr w:type="gramStart"/>
      <w:r w:rsidRPr="00E930A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уче</w:t>
      </w:r>
      <w:r w:rsidRPr="00E930A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том  различных</w:t>
      </w:r>
      <w:proofErr w:type="gramEnd"/>
      <w:r w:rsidRPr="00E930A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</w:t>
      </w:r>
      <w:r w:rsidRPr="00E930A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условий и по необходимости, самостоятельно изменять очередность</w:t>
      </w:r>
      <w:r w:rsidRPr="00E930A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ar-SA"/>
        </w:rPr>
        <w:t xml:space="preserve"> изучения тем программы, устанавливать продолжи</w:t>
      </w:r>
      <w:r w:rsidRPr="00E930A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тельность занятий. </w:t>
      </w:r>
    </w:p>
    <w:p w14:paraId="4AFBBF5B" w14:textId="77777777" w:rsidR="003E31B3" w:rsidRPr="003E31B3" w:rsidRDefault="003E31B3" w:rsidP="003E31B3">
      <w:pPr>
        <w:jc w:val="center"/>
        <w:rPr>
          <w:rFonts w:ascii="Times New Roman" w:hAnsi="Times New Roman"/>
          <w:b/>
          <w:sz w:val="32"/>
        </w:rPr>
      </w:pPr>
    </w:p>
    <w:sectPr w:rsidR="003E31B3" w:rsidRPr="003E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E31B3"/>
    <w:rsid w:val="006D0773"/>
    <w:rsid w:val="008824D8"/>
    <w:rsid w:val="00B6507A"/>
    <w:rsid w:val="00B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B1A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2021-06-22T19:08:00Z</dcterms:created>
  <dcterms:modified xsi:type="dcterms:W3CDTF">2021-06-22T19:08:00Z</dcterms:modified>
</cp:coreProperties>
</file>