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50" w:rsidRPr="00065550" w:rsidRDefault="00065550" w:rsidP="00065550">
      <w:pPr>
        <w:jc w:val="right"/>
      </w:pPr>
      <w:r w:rsidRPr="00065550">
        <w:t xml:space="preserve">Приложение к ООП OОО МБОУ СОШ №3 г. Усмани </w:t>
      </w:r>
    </w:p>
    <w:p w:rsidR="00065550" w:rsidRPr="00065550" w:rsidRDefault="00065550" w:rsidP="00065550">
      <w:pPr>
        <w:rPr>
          <w:b w:val="0"/>
          <w:bCs/>
        </w:rPr>
      </w:pPr>
    </w:p>
    <w:p w:rsidR="000768BA" w:rsidRPr="00065550" w:rsidRDefault="000768BA" w:rsidP="007F1B68">
      <w:pPr>
        <w:pStyle w:val="13NormDOC-txt"/>
        <w:ind w:left="0" w:firstLine="708"/>
        <w:rPr>
          <w:rFonts w:ascii="Times New Roman" w:hAnsi="Times New Roman" w:cs="Times New Roman"/>
          <w:b w:val="0"/>
          <w:sz w:val="24"/>
          <w:szCs w:val="24"/>
        </w:rPr>
      </w:pPr>
      <w:r w:rsidRPr="00065550">
        <w:rPr>
          <w:rFonts w:ascii="Times New Roman" w:hAnsi="Times New Roman" w:cs="Times New Roman"/>
          <w:b w:val="0"/>
          <w:sz w:val="24"/>
          <w:szCs w:val="24"/>
        </w:rPr>
        <w:t xml:space="preserve">Рабочая программа по технологии для 5-8 классов на основе Федерального государственного образовательного стандарта основного общего образования и реализуется по учебнику Симоненко В.Д. Технология для 5-8 классов. </w:t>
      </w:r>
    </w:p>
    <w:p w:rsidR="00A47AB0" w:rsidRPr="00065550" w:rsidRDefault="00A47AB0" w:rsidP="00B200FD"/>
    <w:p w:rsidR="00A47AB0" w:rsidRPr="00065550" w:rsidRDefault="00A47AB0" w:rsidP="00B200FD"/>
    <w:p w:rsidR="00D50F9E" w:rsidRPr="00065550" w:rsidRDefault="00D50F9E" w:rsidP="00B200FD"/>
    <w:p w:rsidR="00065550" w:rsidRPr="00065550" w:rsidRDefault="000768BA" w:rsidP="005D1B20">
      <w:pPr>
        <w:pStyle w:val="13NormDOC-txt"/>
        <w:ind w:left="0" w:firstLine="708"/>
        <w:rPr>
          <w:rFonts w:ascii="Times New Roman" w:hAnsi="Times New Roman" w:cs="Times New Roman"/>
          <w:b w:val="0"/>
          <w:sz w:val="24"/>
          <w:szCs w:val="24"/>
        </w:rPr>
      </w:pPr>
      <w:r w:rsidRPr="00065550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основной образовательной программы учебного предмета «Технология»</w:t>
      </w:r>
      <w:r w:rsidR="005D1B20" w:rsidRPr="00065550">
        <w:rPr>
          <w:rFonts w:ascii="Times New Roman" w:hAnsi="Times New Roman" w:cs="Times New Roman"/>
          <w:sz w:val="24"/>
          <w:szCs w:val="24"/>
        </w:rPr>
        <w:t>.</w:t>
      </w:r>
    </w:p>
    <w:p w:rsidR="005D1B20" w:rsidRPr="00065550" w:rsidRDefault="005D1B20" w:rsidP="005D1B20">
      <w:pPr>
        <w:pStyle w:val="13NormDOC-txt"/>
        <w:ind w:left="0" w:firstLine="708"/>
        <w:rPr>
          <w:rFonts w:ascii="Times New Roman" w:hAnsi="Times New Roman" w:cs="Times New Roman"/>
          <w:b w:val="0"/>
          <w:sz w:val="24"/>
          <w:szCs w:val="24"/>
        </w:rPr>
      </w:pPr>
      <w:r w:rsidRPr="00065550">
        <w:rPr>
          <w:rFonts w:ascii="Times New Roman" w:hAnsi="Times New Roman" w:cs="Times New Roman"/>
          <w:b w:val="0"/>
          <w:sz w:val="24"/>
          <w:szCs w:val="24"/>
        </w:rPr>
        <w:t xml:space="preserve"> Данная программа обеспечивает </w:t>
      </w:r>
      <w:proofErr w:type="gramStart"/>
      <w:r w:rsidRPr="00065550">
        <w:rPr>
          <w:rFonts w:ascii="Times New Roman" w:hAnsi="Times New Roman" w:cs="Times New Roman"/>
          <w:b w:val="0"/>
          <w:sz w:val="24"/>
          <w:szCs w:val="24"/>
        </w:rPr>
        <w:t>формирование  личностных</w:t>
      </w:r>
      <w:proofErr w:type="gramEnd"/>
      <w:r w:rsidRPr="0006555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65550">
        <w:rPr>
          <w:rFonts w:ascii="Times New Roman" w:hAnsi="Times New Roman" w:cs="Times New Roman"/>
          <w:b w:val="0"/>
          <w:sz w:val="24"/>
          <w:szCs w:val="24"/>
        </w:rPr>
        <w:t>метапредметных</w:t>
      </w:r>
      <w:proofErr w:type="spellEnd"/>
      <w:r w:rsidRPr="00065550">
        <w:rPr>
          <w:rFonts w:ascii="Times New Roman" w:hAnsi="Times New Roman" w:cs="Times New Roman"/>
          <w:b w:val="0"/>
          <w:sz w:val="24"/>
          <w:szCs w:val="24"/>
        </w:rPr>
        <w:t xml:space="preserve"> и предметных результатов. </w:t>
      </w:r>
    </w:p>
    <w:p w:rsidR="006A1FC8" w:rsidRPr="00065550" w:rsidRDefault="006A1FC8" w:rsidP="00A47AB0">
      <w:pPr>
        <w:pStyle w:val="13NormDOC-txt"/>
        <w:ind w:left="0" w:firstLine="0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065550"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  <w:t>Личностные результаты</w:t>
      </w:r>
      <w:r w:rsidR="005D1B20" w:rsidRPr="00065550"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2) формирование ответственного отношения к учению, </w:t>
      </w:r>
      <w:proofErr w:type="gramStart"/>
      <w:r w:rsidRPr="00065550">
        <w:rPr>
          <w:b w:val="0"/>
        </w:rPr>
        <w:t>готовности и способности</w:t>
      </w:r>
      <w:proofErr w:type="gramEnd"/>
      <w:r w:rsidRPr="00065550">
        <w:rPr>
          <w:b w:val="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lastRenderedPageBreak/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Личностные результаты освоения адаптированной образовательной программы основного общего образования должны отражать: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1) для глухих, слабослышащих, позднооглохших обучающихся: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2) для обучающихся с нарушениями опорно-двигательного аппарата: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владение навыками пространственной и социально-бытовой ориентировки;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умение самостоятельно и безопасно передвигаться в знакомом и незнакомом пространстве с использованием специального оборудования;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способность к осмыслению и дифференциации картины мира, ее временно-пространственной организации;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3) для обучающихся с расстройствами аутистического спектра: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знание своих предпочтений (ограничений) в бытовой сфере и сфере интересов.</w:t>
      </w:r>
    </w:p>
    <w:p w:rsidR="006A1FC8" w:rsidRPr="00065550" w:rsidRDefault="006A1FC8" w:rsidP="005D1B20">
      <w:pPr>
        <w:pStyle w:val="13NormDOC-txt"/>
        <w:ind w:left="0" w:firstLine="0"/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065550"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  <w:t>Метапредметные</w:t>
      </w:r>
      <w:proofErr w:type="spellEnd"/>
      <w:r w:rsidRPr="00065550"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результаты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Регулятивные УУД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анализировать существующие и планировать будущие образовательные результаты;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идентифицировать собственные проблемы и определять главную проблему;</w:t>
      </w:r>
    </w:p>
    <w:p w:rsidR="000D2982" w:rsidRPr="00065550" w:rsidRDefault="000D2982" w:rsidP="00A47AB0">
      <w:pPr>
        <w:ind w:firstLine="0"/>
        <w:rPr>
          <w:b w:val="0"/>
        </w:rPr>
      </w:pPr>
      <w:r w:rsidRPr="00065550">
        <w:rPr>
          <w:b w:val="0"/>
        </w:rPr>
        <w:t>выдвигать версии решения проблемы, формулировать гипотезы, предвосхищать конечный результат;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ставить цель деятельности на основе определенной проблемы и существующих возможностей;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формулировать учебные задачи как шаги достижения поставленной цели деятельности;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lastRenderedPageBreak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составлять план решения проблемы (выполнения проекта, проведения исследования);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планировать и корректировать свою индивидуальную образовательную траекторию.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оценивать свою деятельность, аргументируя причины достижения или отсутствия планируемого результата;</w:t>
      </w:r>
    </w:p>
    <w:p w:rsidR="000D2982" w:rsidRPr="00065550" w:rsidRDefault="000D2982" w:rsidP="00A47AB0">
      <w:pPr>
        <w:ind w:firstLine="0"/>
        <w:rPr>
          <w:b w:val="0"/>
        </w:rPr>
      </w:pPr>
      <w:r w:rsidRPr="00065550">
        <w:rPr>
          <w:b w:val="0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сверять свои действия с целью и, при необходимости, исправлять ошибки самостоятельно.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определять критерии правильности (корректности) выполнения учебной задачи;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фиксировать и анализировать динамику собственных образовательных результатов.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lastRenderedPageBreak/>
        <w:t>принимать решение в учебной ситуации и нести за него ответственность;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D2982" w:rsidRPr="00065550" w:rsidRDefault="000D2982" w:rsidP="00A47AB0">
      <w:pPr>
        <w:ind w:firstLine="0"/>
        <w:rPr>
          <w:b w:val="0"/>
        </w:rPr>
      </w:pPr>
      <w:r w:rsidRPr="00065550">
        <w:rPr>
          <w:b w:val="0"/>
        </w:rPr>
        <w:t>Познавательные УУД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подбирать слова, соподчиненные ключевому слову, определяющие его признаки и свойства;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выстраивать логическую цепочку, состоящую из ключевого слова и соподчиненных ему слов;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выделять общий признак двух или нескольких </w:t>
      </w:r>
      <w:proofErr w:type="gramStart"/>
      <w:r w:rsidRPr="00065550">
        <w:rPr>
          <w:b w:val="0"/>
        </w:rPr>
        <w:t>предметов</w:t>
      </w:r>
      <w:proofErr w:type="gramEnd"/>
      <w:r w:rsidRPr="00065550">
        <w:rPr>
          <w:b w:val="0"/>
        </w:rPr>
        <w:t xml:space="preserve"> или явлений и объяснять их сходство;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D2982" w:rsidRPr="00065550" w:rsidRDefault="000D2982" w:rsidP="00A47AB0">
      <w:pPr>
        <w:ind w:firstLine="708"/>
        <w:rPr>
          <w:b w:val="0"/>
        </w:rPr>
      </w:pPr>
      <w:r w:rsidRPr="00065550">
        <w:rPr>
          <w:b w:val="0"/>
        </w:rPr>
        <w:t>выделять явление из общего ряда других явлений;</w:t>
      </w:r>
    </w:p>
    <w:p w:rsidR="000D2982" w:rsidRPr="00065550" w:rsidRDefault="000D2982" w:rsidP="00A47AB0">
      <w:pPr>
        <w:ind w:firstLine="708"/>
        <w:rPr>
          <w:b w:val="0"/>
        </w:rPr>
      </w:pPr>
      <w:r w:rsidRPr="00065550">
        <w:rPr>
          <w:b w:val="0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строить рассуждение на основе сравнения предметов и явлений, выделяя при этом общие признаки;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излагать полученную информацию, интерпретируя ее в контексте решаемой задачи;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D2982" w:rsidRPr="00065550" w:rsidRDefault="000D2982" w:rsidP="00B200FD">
      <w:pPr>
        <w:rPr>
          <w:b w:val="0"/>
        </w:rPr>
      </w:pPr>
      <w:proofErr w:type="spellStart"/>
      <w:r w:rsidRPr="00065550">
        <w:rPr>
          <w:b w:val="0"/>
        </w:rPr>
        <w:t>вербализовать</w:t>
      </w:r>
      <w:proofErr w:type="spellEnd"/>
      <w:r w:rsidRPr="00065550">
        <w:rPr>
          <w:b w:val="0"/>
        </w:rPr>
        <w:t xml:space="preserve"> эмоциональное впечатление, оказанное на него источником;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обозначать символом и знаком предмет и/или явление;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создавать абстрактный или реальный образ предмета и/или явления;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строить модель/схему на основе условий задачи и/или способа ее решения;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lastRenderedPageBreak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преобразовывать модели с целью выявления общих законов, определяющих данную предметную область;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строить доказательство: прямое, косвенное, от противного;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Смысловое чтение. Обучающийся сможет: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находить в тексте требуемую информацию (в соответствии с целями своей деятельности);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ориентироваться в содержании текста, понимать целостный смысл текста, структурировать текст;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устанавливать взаимосвязь описанных в тексте событий, явлений, процессов;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резюмировать главную идею текста;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065550">
        <w:rPr>
          <w:b w:val="0"/>
        </w:rPr>
        <w:t>non-fiction</w:t>
      </w:r>
      <w:proofErr w:type="spellEnd"/>
      <w:r w:rsidRPr="00065550">
        <w:rPr>
          <w:b w:val="0"/>
        </w:rPr>
        <w:t>);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критически оценивать содержание и форму текста.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определять свое отношение к природной среде;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анализировать влияние экологических факторов на среду обитания живых организмов;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проводить причинный и вероятностный анализ экологических ситуаций;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прогнозировать изменения ситуации при смене действия одного фактора на действие другого фактора;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распространять экологические знания и участвовать в практических делах по защите окружающей среды;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выражать свое отношение к природе через рисунки, сочинения, модели, проектные работы.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0D2982" w:rsidRPr="00065550" w:rsidRDefault="000D2982" w:rsidP="00A47AB0">
      <w:pPr>
        <w:pStyle w:val="a3"/>
        <w:ind w:left="0" w:firstLine="0"/>
        <w:rPr>
          <w:rFonts w:ascii="Times New Roman" w:hAnsi="Times New Roman"/>
        </w:rPr>
      </w:pPr>
      <w:r w:rsidRPr="00065550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0D2982" w:rsidRPr="00065550" w:rsidRDefault="000D2982" w:rsidP="00A47AB0">
      <w:pPr>
        <w:pStyle w:val="a3"/>
        <w:ind w:left="0" w:firstLine="708"/>
        <w:rPr>
          <w:rFonts w:ascii="Times New Roman" w:hAnsi="Times New Roman"/>
        </w:rPr>
      </w:pPr>
      <w:r w:rsidRPr="00065550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0D2982" w:rsidRPr="00065550" w:rsidRDefault="000D2982" w:rsidP="00A47AB0">
      <w:pPr>
        <w:pStyle w:val="a3"/>
        <w:ind w:left="0" w:firstLine="708"/>
        <w:rPr>
          <w:rFonts w:ascii="Times New Roman" w:hAnsi="Times New Roman"/>
        </w:rPr>
      </w:pPr>
      <w:r w:rsidRPr="00065550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0D2982" w:rsidRPr="00065550" w:rsidRDefault="000D2982" w:rsidP="00A47AB0">
      <w:pPr>
        <w:ind w:firstLine="0"/>
        <w:rPr>
          <w:b w:val="0"/>
        </w:rPr>
      </w:pPr>
      <w:r w:rsidRPr="00065550">
        <w:rPr>
          <w:b w:val="0"/>
        </w:rPr>
        <w:t>соотносить полученные результаты поиска со своей деятельностью.</w:t>
      </w:r>
    </w:p>
    <w:p w:rsidR="000D2982" w:rsidRPr="00065550" w:rsidRDefault="000D2982" w:rsidP="00A47AB0">
      <w:pPr>
        <w:ind w:firstLine="0"/>
        <w:rPr>
          <w:b w:val="0"/>
        </w:rPr>
      </w:pPr>
      <w:r w:rsidRPr="00065550">
        <w:rPr>
          <w:b w:val="0"/>
        </w:rPr>
        <w:t>Коммуникативные УУД</w:t>
      </w:r>
    </w:p>
    <w:p w:rsidR="000D2982" w:rsidRPr="00065550" w:rsidRDefault="000D2982" w:rsidP="00A47AB0">
      <w:pPr>
        <w:pStyle w:val="a3"/>
        <w:ind w:left="0" w:firstLine="708"/>
        <w:rPr>
          <w:rFonts w:ascii="Times New Roman" w:hAnsi="Times New Roman"/>
        </w:rPr>
      </w:pPr>
      <w:r w:rsidRPr="00065550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определять возможные роли в совместной деятельности;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играть определенную роль в совместной деятельности;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lastRenderedPageBreak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строить позитивные отношения в процессе учебной и познавательной деятельности;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предлагать альтернативное решение в конфликтной ситуации;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выделять общую точку зрения в дискуссии;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определять задачу коммуникации и в соответствии с ней отбирать речевые средства;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представлять в устной или письменной форме развернутый план собственной деятельности;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высказывать и обосновывать мнение (суждение) и запрашивать мнение партнера в рамках диалога;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принимать решение в ходе диалога и согласовывать его с собеседником;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выделять информационный аспект задачи, оперировать данными, использовать модель решения задачи;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</w:t>
      </w:r>
      <w:r w:rsidRPr="00065550">
        <w:rPr>
          <w:b w:val="0"/>
        </w:rPr>
        <w:lastRenderedPageBreak/>
        <w:t>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использовать информацию с учетом этических и правовых норм;</w:t>
      </w:r>
    </w:p>
    <w:p w:rsidR="000D2982" w:rsidRPr="00065550" w:rsidRDefault="000D2982" w:rsidP="00B200FD">
      <w:pPr>
        <w:rPr>
          <w:b w:val="0"/>
        </w:rPr>
      </w:pPr>
      <w:r w:rsidRPr="00065550">
        <w:rPr>
          <w:b w:val="0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A1FC8" w:rsidRPr="00065550" w:rsidRDefault="006A1FC8" w:rsidP="005D1B20">
      <w:pPr>
        <w:pStyle w:val="13NormDOC-txt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065550"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Предметные </w:t>
      </w:r>
      <w:proofErr w:type="gramStart"/>
      <w:r w:rsidRPr="00065550"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  <w:t>результаты</w:t>
      </w:r>
      <w:r w:rsidRPr="00065550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D1B20" w:rsidRPr="00065550"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  <w:t>.</w:t>
      </w:r>
      <w:proofErr w:type="gramEnd"/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8C25B2" w:rsidRPr="00065550" w:rsidRDefault="008C25B2" w:rsidP="003C7B23">
      <w:pPr>
        <w:pStyle w:val="a3"/>
        <w:ind w:left="0" w:firstLine="708"/>
        <w:jc w:val="left"/>
        <w:rPr>
          <w:rFonts w:ascii="Times New Roman" w:hAnsi="Times New Roman"/>
        </w:rPr>
      </w:pPr>
      <w:r w:rsidRPr="00065550">
        <w:rPr>
          <w:rFonts w:ascii="Times New Roman" w:hAnsi="Times New Roman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065550">
        <w:rPr>
          <w:rFonts w:ascii="Times New Roman" w:hAnsi="Times New Roman"/>
        </w:rPr>
        <w:t>техносфере</w:t>
      </w:r>
      <w:proofErr w:type="spellEnd"/>
      <w:r w:rsidRPr="00065550">
        <w:rPr>
          <w:rFonts w:ascii="Times New Roman" w:hAnsi="Times New Roman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8C25B2" w:rsidRPr="00065550" w:rsidRDefault="008C25B2" w:rsidP="003C7B23">
      <w:pPr>
        <w:pStyle w:val="a3"/>
        <w:ind w:left="0" w:firstLine="708"/>
        <w:jc w:val="left"/>
        <w:rPr>
          <w:rFonts w:ascii="Times New Roman" w:hAnsi="Times New Roman"/>
        </w:rPr>
      </w:pPr>
      <w:r w:rsidRPr="00065550">
        <w:rPr>
          <w:rFonts w:ascii="Times New Roman" w:hAnsi="Times New Roman"/>
        </w:rPr>
        <w:t>овладение методами учебн</w:t>
      </w:r>
      <w:r w:rsidR="00A47AB0" w:rsidRPr="00065550">
        <w:rPr>
          <w:rFonts w:ascii="Times New Roman" w:hAnsi="Times New Roman"/>
        </w:rPr>
        <w:t>о-исследовательской и проектной</w:t>
      </w:r>
      <w:r w:rsidR="00A47AB0" w:rsidRPr="00065550">
        <w:rPr>
          <w:rFonts w:ascii="Times New Roman" w:hAnsi="Times New Roman"/>
          <w:lang w:val="ru-RU"/>
        </w:rPr>
        <w:t xml:space="preserve"> </w:t>
      </w:r>
      <w:r w:rsidRPr="00065550">
        <w:rPr>
          <w:rFonts w:ascii="Times New Roman" w:hAnsi="Times New Roman"/>
        </w:rPr>
        <w:t xml:space="preserve">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8C25B2" w:rsidRPr="00065550" w:rsidRDefault="008C25B2" w:rsidP="003C7B23">
      <w:pPr>
        <w:pStyle w:val="a3"/>
        <w:ind w:left="0" w:firstLine="708"/>
        <w:jc w:val="left"/>
        <w:rPr>
          <w:rFonts w:ascii="Times New Roman" w:hAnsi="Times New Roman"/>
        </w:rPr>
      </w:pPr>
      <w:r w:rsidRPr="00065550">
        <w:rPr>
          <w:rFonts w:ascii="Times New Roman" w:hAnsi="Times New Roman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8C25B2" w:rsidRPr="00065550" w:rsidRDefault="008C25B2" w:rsidP="003C7B23">
      <w:pPr>
        <w:pStyle w:val="a3"/>
        <w:ind w:left="0" w:firstLine="0"/>
        <w:jc w:val="left"/>
        <w:rPr>
          <w:rFonts w:ascii="Times New Roman" w:hAnsi="Times New Roman"/>
        </w:rPr>
      </w:pPr>
      <w:r w:rsidRPr="00065550">
        <w:rPr>
          <w:rFonts w:ascii="Times New Roman" w:hAnsi="Times New Roman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8C25B2" w:rsidRPr="00065550" w:rsidRDefault="008C25B2" w:rsidP="003C7B23">
      <w:pPr>
        <w:pStyle w:val="a3"/>
        <w:ind w:left="0" w:firstLine="708"/>
        <w:jc w:val="left"/>
        <w:rPr>
          <w:rFonts w:ascii="Times New Roman" w:hAnsi="Times New Roman"/>
        </w:rPr>
      </w:pPr>
      <w:r w:rsidRPr="00065550">
        <w:rPr>
          <w:rFonts w:ascii="Times New Roman" w:hAnsi="Times New Roman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8C25B2" w:rsidRPr="00065550" w:rsidRDefault="008C25B2" w:rsidP="003C7B23">
      <w:pPr>
        <w:pStyle w:val="a3"/>
        <w:ind w:left="0" w:firstLine="708"/>
        <w:jc w:val="left"/>
        <w:rPr>
          <w:rFonts w:ascii="Times New Roman" w:hAnsi="Times New Roman"/>
        </w:rPr>
      </w:pPr>
      <w:r w:rsidRPr="00065550">
        <w:rPr>
          <w:rFonts w:ascii="Times New Roman" w:hAnsi="Times New Roman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065550">
        <w:rPr>
          <w:b w:val="0"/>
        </w:rPr>
        <w:t>метапредметным</w:t>
      </w:r>
      <w:proofErr w:type="spellEnd"/>
      <w:r w:rsidRPr="00065550">
        <w:rPr>
          <w:b w:val="0"/>
        </w:rPr>
        <w:t xml:space="preserve">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8C25B2" w:rsidRPr="00065550" w:rsidRDefault="008C25B2" w:rsidP="00A47AB0">
      <w:pPr>
        <w:pStyle w:val="-11"/>
        <w:ind w:left="0" w:firstLine="708"/>
        <w:rPr>
          <w:b w:val="0"/>
        </w:rPr>
      </w:pPr>
      <w:r w:rsidRPr="00065550">
        <w:rPr>
          <w:b w:val="0"/>
        </w:rPr>
        <w:t>Результаты, заявленные образовательной программой «Технология» по блокам содержания</w:t>
      </w:r>
    </w:p>
    <w:p w:rsidR="008C25B2" w:rsidRPr="00065550" w:rsidRDefault="008C25B2" w:rsidP="00A47AB0">
      <w:pPr>
        <w:pStyle w:val="-11"/>
        <w:ind w:left="0" w:firstLine="708"/>
        <w:rPr>
          <w:b w:val="0"/>
        </w:rPr>
      </w:pPr>
      <w:r w:rsidRPr="00065550">
        <w:rPr>
          <w:b w:val="0"/>
        </w:rPr>
        <w:t>Современные материальные, информационные и гуманитарные технологии и перспективы их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8C25B2" w:rsidRPr="00065550" w:rsidTr="008C25B2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065550" w:rsidRDefault="008C25B2" w:rsidP="00B200FD">
            <w:pPr>
              <w:rPr>
                <w:b w:val="0"/>
              </w:rPr>
            </w:pPr>
            <w:r w:rsidRPr="00065550">
              <w:rPr>
                <w:b w:val="0"/>
              </w:rPr>
              <w:t>Выпускник научится:</w:t>
            </w:r>
          </w:p>
          <w:p w:rsidR="008C25B2" w:rsidRPr="00065550" w:rsidRDefault="008C25B2" w:rsidP="00B200FD">
            <w:pPr>
              <w:rPr>
                <w:b w:val="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B2" w:rsidRPr="00065550" w:rsidRDefault="008C25B2" w:rsidP="00B200FD">
            <w:pPr>
              <w:rPr>
                <w:b w:val="0"/>
              </w:rPr>
            </w:pPr>
            <w:r w:rsidRPr="00065550">
              <w:rPr>
                <w:b w:val="0"/>
              </w:rPr>
              <w:t>Выпускник получит возможность научиться:</w:t>
            </w:r>
          </w:p>
        </w:tc>
      </w:tr>
      <w:tr w:rsidR="008C25B2" w:rsidRPr="00065550" w:rsidTr="008C25B2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      </w:r>
            <w:proofErr w:type="spellStart"/>
            <w:r w:rsidRPr="00065550">
              <w:rPr>
                <w:b w:val="0"/>
              </w:rPr>
              <w:t>нанотехнологии</w:t>
            </w:r>
            <w:proofErr w:type="spellEnd"/>
            <w:r w:rsidRPr="00065550">
              <w:rPr>
                <w:b w:val="0"/>
              </w:rPr>
              <w:t>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proofErr w:type="gramStart"/>
            <w:r w:rsidRPr="00065550">
              <w:rPr>
                <w:b w:val="0"/>
              </w:rPr>
              <w:t>называть  и</w:t>
            </w:r>
            <w:proofErr w:type="gramEnd"/>
            <w:r w:rsidRPr="00065550">
              <w:rPr>
                <w:b w:val="0"/>
              </w:rPr>
              <w:t xml:space="preserve">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      </w:r>
            <w:proofErr w:type="spellStart"/>
            <w:r w:rsidRPr="00065550">
              <w:rPr>
                <w:b w:val="0"/>
              </w:rPr>
              <w:t>нанотехнологии</w:t>
            </w:r>
            <w:proofErr w:type="spellEnd"/>
            <w:r w:rsidRPr="00065550">
              <w:rPr>
                <w:b w:val="0"/>
              </w:rPr>
              <w:t>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proofErr w:type="spellStart"/>
            <w:r w:rsidRPr="00065550">
              <w:rPr>
                <w:b w:val="0"/>
              </w:rPr>
              <w:t>объясняеть</w:t>
            </w:r>
            <w:proofErr w:type="spellEnd"/>
            <w:r w:rsidRPr="00065550">
              <w:rPr>
                <w:b w:val="0"/>
              </w:rPr>
              <w:t xml:space="preserve"> на произвольно избранных примерах принципиальные отличия </w:t>
            </w:r>
            <w:r w:rsidRPr="00065550">
              <w:rPr>
                <w:b w:val="0"/>
              </w:rPr>
              <w:lastRenderedPageBreak/>
              <w:t>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проводить мониторинг развития технологий произвольно избранной отрасли на основе работы с информационными источниками различных видов.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lastRenderedPageBreak/>
      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      </w:r>
          </w:p>
          <w:p w:rsidR="008C25B2" w:rsidRPr="00065550" w:rsidRDefault="008C25B2" w:rsidP="00B200FD">
            <w:pPr>
              <w:rPr>
                <w:b w:val="0"/>
              </w:rPr>
            </w:pPr>
          </w:p>
        </w:tc>
      </w:tr>
    </w:tbl>
    <w:p w:rsidR="008C25B2" w:rsidRPr="00065550" w:rsidRDefault="008C25B2" w:rsidP="00B200FD">
      <w:pPr>
        <w:pStyle w:val="-11"/>
        <w:rPr>
          <w:b w:val="0"/>
        </w:rPr>
      </w:pPr>
      <w:r w:rsidRPr="00065550">
        <w:rPr>
          <w:b w:val="0"/>
        </w:rPr>
        <w:lastRenderedPageBreak/>
        <w:t>Формирование технологической культуры и проектно-технологического мышления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2"/>
      </w:tblGrid>
      <w:tr w:rsidR="008C25B2" w:rsidRPr="00065550" w:rsidTr="008C25B2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065550" w:rsidRDefault="008C25B2" w:rsidP="00B200FD">
            <w:pPr>
              <w:rPr>
                <w:b w:val="0"/>
              </w:rPr>
            </w:pPr>
            <w:r w:rsidRPr="00065550">
              <w:rPr>
                <w:b w:val="0"/>
              </w:rPr>
              <w:t>Выпускник научится:</w:t>
            </w:r>
          </w:p>
          <w:p w:rsidR="008C25B2" w:rsidRPr="00065550" w:rsidRDefault="008C25B2" w:rsidP="00B200FD">
            <w:pPr>
              <w:rPr>
                <w:b w:val="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B2" w:rsidRPr="00065550" w:rsidRDefault="008C25B2" w:rsidP="00B200FD">
            <w:pPr>
              <w:rPr>
                <w:b w:val="0"/>
              </w:rPr>
            </w:pPr>
            <w:r w:rsidRPr="00065550">
              <w:rPr>
                <w:b w:val="0"/>
              </w:rPr>
              <w:t>Выпускник получит возможность научиться:</w:t>
            </w:r>
          </w:p>
        </w:tc>
      </w:tr>
      <w:tr w:rsidR="008C25B2" w:rsidRPr="00065550" w:rsidTr="008C25B2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следовать технологии, в том числе в процессе изготовления субъективно нового продукта;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оценивать условия применимости технологии в том числе с позиций экологической защищенности;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в зависимости от ситуации оптимизировать базовые технологии (</w:t>
            </w:r>
            <w:proofErr w:type="spellStart"/>
            <w:r w:rsidRPr="00065550">
              <w:rPr>
                <w:b w:val="0"/>
              </w:rPr>
              <w:t>затратность</w:t>
            </w:r>
            <w:proofErr w:type="spellEnd"/>
            <w:r w:rsidRPr="00065550">
              <w:rPr>
                <w:b w:val="0"/>
              </w:rPr>
      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проводить оценку и испытание полученного продукта;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проводить анализ потребностей в тех или иных материальных или информационных продуктах;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описывать технологическое решение с помощью текста, рисунков, графического изображения;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анализировать возможные технологические решения, определять их достоинства и недостатки в контексте заданной ситуации;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lastRenderedPageBreak/>
              <w:t>проводить и анализировать разработку и / или реализацию прикладных проектов, предполагающих: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определение характеристик и разработку материального продукта, включая его моделирование в информационной среде (конструкторе);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встраивание созданного информационного продукта в заданную оболочку;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изготовление информационного продукта по заданному алгоритму в заданной оболочке;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проводить и анализировать разработку и / или реализацию технологических проектов, предполагающих: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оптимизацию заданного способа (технологии) получения требующегося материального продукта (после его применения в собственной практике);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      </w:r>
            <w:proofErr w:type="spellStart"/>
            <w:r w:rsidRPr="00065550">
              <w:rPr>
                <w:b w:val="0"/>
              </w:rPr>
              <w:t>процессированием</w:t>
            </w:r>
            <w:proofErr w:type="spellEnd"/>
            <w:r w:rsidRPr="00065550">
              <w:rPr>
                <w:b w:val="0"/>
              </w:rPr>
      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 xml:space="preserve">проводить и </w:t>
            </w:r>
            <w:proofErr w:type="gramStart"/>
            <w:r w:rsidRPr="00065550">
              <w:rPr>
                <w:b w:val="0"/>
              </w:rPr>
              <w:t>анализировать  разработку</w:t>
            </w:r>
            <w:proofErr w:type="gramEnd"/>
            <w:r w:rsidRPr="00065550">
              <w:rPr>
                <w:b w:val="0"/>
              </w:rPr>
              <w:t xml:space="preserve"> и / или реализацию проектов, предполагающих: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lastRenderedPageBreak/>
      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планирование (разработку) материального продукта на основе самостоятельно проведенных исследований потребительских интересов;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разработку плана продвижения продукта;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 xml:space="preserve"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 </w:t>
            </w:r>
          </w:p>
          <w:p w:rsidR="008C25B2" w:rsidRPr="00065550" w:rsidRDefault="008C25B2" w:rsidP="00B200FD">
            <w:pPr>
              <w:rPr>
                <w:b w:val="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lastRenderedPageBreak/>
              <w:t>выявлять и формулировать проблему, требующую технологического решения;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proofErr w:type="spellStart"/>
            <w:r w:rsidRPr="00065550">
              <w:rPr>
                <w:b w:val="0"/>
              </w:rPr>
              <w:t>технологизировать</w:t>
            </w:r>
            <w:proofErr w:type="spellEnd"/>
            <w:r w:rsidRPr="00065550">
              <w:rPr>
                <w:b w:val="0"/>
              </w:rPr>
      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оценивать коммерческий потенциал продукта и / или технологии.</w:t>
            </w:r>
          </w:p>
          <w:p w:rsidR="008C25B2" w:rsidRPr="00065550" w:rsidRDefault="008C25B2" w:rsidP="00B200FD">
            <w:pPr>
              <w:rPr>
                <w:b w:val="0"/>
              </w:rPr>
            </w:pPr>
          </w:p>
        </w:tc>
      </w:tr>
    </w:tbl>
    <w:p w:rsidR="008C25B2" w:rsidRPr="00065550" w:rsidRDefault="008C25B2" w:rsidP="00B200FD">
      <w:pPr>
        <w:pStyle w:val="-11"/>
        <w:rPr>
          <w:b w:val="0"/>
        </w:rPr>
      </w:pPr>
      <w:r w:rsidRPr="00065550">
        <w:rPr>
          <w:b w:val="0"/>
        </w:rPr>
        <w:lastRenderedPageBreak/>
        <w:t>Построение образовательных траекторий и планов в области профессионального самоопределения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25B2" w:rsidRPr="00065550" w:rsidTr="008C25B2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065550" w:rsidRDefault="008C25B2" w:rsidP="00B200FD">
            <w:pPr>
              <w:rPr>
                <w:b w:val="0"/>
              </w:rPr>
            </w:pPr>
            <w:r w:rsidRPr="00065550">
              <w:rPr>
                <w:b w:val="0"/>
              </w:rPr>
              <w:t>Выпускник научится:</w:t>
            </w:r>
          </w:p>
          <w:p w:rsidR="008C25B2" w:rsidRPr="00065550" w:rsidRDefault="008C25B2" w:rsidP="00B200FD">
            <w:pPr>
              <w:rPr>
                <w:b w:val="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B2" w:rsidRPr="00065550" w:rsidRDefault="008C25B2" w:rsidP="00B200FD">
            <w:pPr>
              <w:rPr>
                <w:b w:val="0"/>
              </w:rPr>
            </w:pPr>
            <w:r w:rsidRPr="00065550">
              <w:rPr>
                <w:b w:val="0"/>
              </w:rPr>
              <w:t>Выпускник получит возможность научиться:</w:t>
            </w:r>
          </w:p>
        </w:tc>
      </w:tr>
      <w:tr w:rsidR="008C25B2" w:rsidRPr="00065550" w:rsidTr="008C25B2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характеризовать ситуацию на региональном рынке труда, называет тенденции ее развития,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proofErr w:type="spellStart"/>
            <w:r w:rsidRPr="00065550">
              <w:rPr>
                <w:b w:val="0"/>
              </w:rPr>
              <w:t>разъяснтьяет</w:t>
            </w:r>
            <w:proofErr w:type="spellEnd"/>
            <w:r w:rsidRPr="00065550">
              <w:rPr>
                <w:b w:val="0"/>
              </w:rPr>
              <w:t xml:space="preserve"> социальное значение групп профессий, востребованных на региональном рынке труда,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характеризовать группы предприятий региона проживания,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анализировать свои мотивы и причины принятия тех или иных решений,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анализировать результаты и последствия своих решений, связанных с выбором и реализацией образовательной траектории,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 xml:space="preserve">анализировать свои возможности и предпочтения, связанные с освоением определенного уровня образовательных </w:t>
            </w:r>
            <w:r w:rsidRPr="00065550">
              <w:rPr>
                <w:b w:val="0"/>
              </w:rPr>
              <w:lastRenderedPageBreak/>
              <w:t>программ и реализацией тех или иных видов деятельности,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      </w:r>
          </w:p>
          <w:p w:rsidR="008C25B2" w:rsidRPr="00065550" w:rsidRDefault="008C25B2" w:rsidP="00B200FD">
            <w:pPr>
              <w:rPr>
                <w:b w:val="0"/>
              </w:rPr>
            </w:pPr>
            <w:r w:rsidRPr="00065550">
              <w:rPr>
                <w:b w:val="0"/>
              </w:rPr>
      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lastRenderedPageBreak/>
              <w:t>предлагать альтернативные варианты траекторий профессионального образования для занятия заданных должностей;</w:t>
            </w:r>
          </w:p>
          <w:p w:rsidR="008C25B2" w:rsidRPr="00065550" w:rsidRDefault="008C25B2" w:rsidP="00A47AB0">
            <w:pPr>
              <w:pStyle w:val="-11"/>
              <w:ind w:left="0" w:firstLine="0"/>
              <w:rPr>
                <w:b w:val="0"/>
              </w:rPr>
            </w:pPr>
            <w:r w:rsidRPr="00065550">
              <w:rPr>
                <w:b w:val="0"/>
              </w:rPr>
      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      </w:r>
          </w:p>
          <w:p w:rsidR="008C25B2" w:rsidRPr="00065550" w:rsidRDefault="008C25B2" w:rsidP="00B200FD">
            <w:pPr>
              <w:rPr>
                <w:b w:val="0"/>
              </w:rPr>
            </w:pPr>
          </w:p>
        </w:tc>
      </w:tr>
    </w:tbl>
    <w:p w:rsidR="008C25B2" w:rsidRPr="00065550" w:rsidRDefault="008C25B2" w:rsidP="00B200FD">
      <w:pPr>
        <w:pStyle w:val="-11"/>
        <w:rPr>
          <w:b w:val="0"/>
        </w:rPr>
      </w:pPr>
    </w:p>
    <w:p w:rsidR="008C25B2" w:rsidRPr="00065550" w:rsidRDefault="008C25B2" w:rsidP="005D1B20">
      <w:pPr>
        <w:pStyle w:val="a5"/>
        <w:spacing w:line="240" w:lineRule="auto"/>
        <w:rPr>
          <w:b w:val="0"/>
          <w:sz w:val="24"/>
        </w:rPr>
      </w:pPr>
      <w:bookmarkStart w:id="0" w:name="_Toc409691646"/>
      <w:bookmarkStart w:id="1" w:name="_Toc410653969"/>
      <w:bookmarkStart w:id="2" w:name="_Toc410702973"/>
      <w:bookmarkStart w:id="3" w:name="_Toc414553155"/>
      <w:r w:rsidRPr="00065550">
        <w:rPr>
          <w:b w:val="0"/>
          <w:sz w:val="24"/>
        </w:rPr>
        <w:t>По годам обучения результаты могут быть структурированы и конкретизированы следующим образом:</w:t>
      </w:r>
      <w:bookmarkEnd w:id="0"/>
      <w:bookmarkEnd w:id="1"/>
      <w:bookmarkEnd w:id="2"/>
      <w:bookmarkEnd w:id="3"/>
      <w:r w:rsidRPr="00065550">
        <w:rPr>
          <w:b w:val="0"/>
          <w:sz w:val="24"/>
        </w:rPr>
        <w:t xml:space="preserve"> </w:t>
      </w:r>
    </w:p>
    <w:p w:rsidR="000768BA" w:rsidRPr="00065550" w:rsidRDefault="008C25B2" w:rsidP="000768BA">
      <w:pPr>
        <w:rPr>
          <w:b w:val="0"/>
        </w:rPr>
      </w:pPr>
      <w:r w:rsidRPr="00065550">
        <w:rPr>
          <w:b w:val="0"/>
        </w:rPr>
        <w:t>5 класс</w:t>
      </w:r>
      <w:r w:rsidR="000768BA" w:rsidRPr="00065550">
        <w:rPr>
          <w:b w:val="0"/>
        </w:rPr>
        <w:t xml:space="preserve"> </w:t>
      </w:r>
    </w:p>
    <w:p w:rsidR="008C25B2" w:rsidRPr="00065550" w:rsidRDefault="008C25B2" w:rsidP="000768BA">
      <w:pPr>
        <w:ind w:firstLine="0"/>
        <w:rPr>
          <w:b w:val="0"/>
        </w:rPr>
      </w:pPr>
      <w:r w:rsidRPr="00065550">
        <w:rPr>
          <w:b w:val="0"/>
        </w:rPr>
        <w:t>По завершении учебного года обучающийся: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характеризует рекламу как средство формирования потребностей;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приводит произвольные примеры производственных технологий и технологий в сфере быта;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составляет техническое задание, памятку, инструкцию, технологическую карту;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осуществляет сборку моделей с помощью образовательного конструктора по инструкции;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осуществляет выбор товара в модельной ситуации;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 xml:space="preserve"> осуществляет сохранение информации в формах описания, схемы, эскиза, фотографии;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 xml:space="preserve">конструирует модель по заданному прототипу; 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проведения испытания, анализа, модернизации модели;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lastRenderedPageBreak/>
        <w:t>получил и проанализировал опыт изготовления информационного продукта по заданному алгоритму;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8C25B2" w:rsidRPr="00065550" w:rsidRDefault="008C25B2" w:rsidP="00B200FD">
      <w:pPr>
        <w:rPr>
          <w:b w:val="0"/>
        </w:rPr>
      </w:pP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6 класс</w:t>
      </w:r>
    </w:p>
    <w:p w:rsidR="008C25B2" w:rsidRPr="00065550" w:rsidRDefault="008C25B2" w:rsidP="000768BA">
      <w:pPr>
        <w:ind w:firstLine="0"/>
        <w:rPr>
          <w:b w:val="0"/>
        </w:rPr>
      </w:pPr>
      <w:r w:rsidRPr="00065550">
        <w:rPr>
          <w:b w:val="0"/>
        </w:rPr>
        <w:t>По завершении учебного года обучающийся: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описывает жизненный цикл технологии, приводя примеры;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проводит морфологический и функциональный анализ технологической системы;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проводит анализ технологической системы – надсистемы – подсистемы в процессе проектирования продукта;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читает элементарные чертежи и эскизы;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выполняет эскизы механизмов, интерьера;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освоил техники обработки материалов (по выбору обучающегося в соответствии с содержанием проектной деятельности</w:t>
      </w:r>
      <w:proofErr w:type="gramStart"/>
      <w:r w:rsidRPr="00065550">
        <w:rPr>
          <w:b w:val="0"/>
        </w:rPr>
        <w:t>) ;</w:t>
      </w:r>
      <w:proofErr w:type="gramEnd"/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строит модель механизма, состоящего из нескольких простых механизмов по кинематической схеме;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решения задач на взаимодействие со службами ЖКХ;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7 класс</w:t>
      </w:r>
    </w:p>
    <w:p w:rsidR="008C25B2" w:rsidRPr="00065550" w:rsidRDefault="008C25B2" w:rsidP="000768BA">
      <w:pPr>
        <w:ind w:firstLine="0"/>
        <w:rPr>
          <w:b w:val="0"/>
        </w:rPr>
      </w:pPr>
      <w:r w:rsidRPr="00065550">
        <w:rPr>
          <w:b w:val="0"/>
        </w:rPr>
        <w:t>По завершении учебного года обучающийся: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перечисляет, характеризует и распознает устройства для накопления энергии, для передачи энергии;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lastRenderedPageBreak/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объясняет сущность управления в технологических системах, характеризует автоматические и саморегулируемые системы;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конструирует простые системы с обратной связью на основе технических конструкторов;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следует технологии, в том числе, в процессе изготовления субъективно нового продукта;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8 класс</w:t>
      </w:r>
    </w:p>
    <w:p w:rsidR="008C25B2" w:rsidRPr="00065550" w:rsidRDefault="008C25B2" w:rsidP="000768BA">
      <w:pPr>
        <w:ind w:firstLine="0"/>
        <w:rPr>
          <w:b w:val="0"/>
        </w:rPr>
      </w:pPr>
      <w:r w:rsidRPr="00065550">
        <w:rPr>
          <w:b w:val="0"/>
        </w:rPr>
        <w:t>По завершении учебного года обучающийся: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характеризует современную индустрию питания, в том числе в регионе проживания, и перспективы ее развития;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 xml:space="preserve">называет и характеризует актуальные и перспективные технологии </w:t>
      </w:r>
      <w:proofErr w:type="gramStart"/>
      <w:r w:rsidRPr="00065550">
        <w:rPr>
          <w:b w:val="0"/>
        </w:rPr>
        <w:t>транспорта;,</w:t>
      </w:r>
      <w:proofErr w:type="gramEnd"/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проживания,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характеризует ситуацию на региональном рынке труда, называет тенденции её развития;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перечисляет и характеризует виды технической и технологической документации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065550">
        <w:rPr>
          <w:b w:val="0"/>
        </w:rPr>
        <w:t>экологичность</w:t>
      </w:r>
      <w:proofErr w:type="spellEnd"/>
      <w:r w:rsidRPr="00065550">
        <w:rPr>
          <w:b w:val="0"/>
        </w:rPr>
        <w:t xml:space="preserve"> (с использованием произвольно избранных источников информации),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 xml:space="preserve"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технологий, 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разъясняет функции модели и принципы моделирования,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создаёт модель, адекватную практической задаче,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отбирает материал в соответствии с техническим решением или по заданным критериям,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составляет рацион питания, адекватный ситуации,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планирует продвижение продукта,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регламентирует заданный процесс в заданной форме,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проводит оценку и испытание полученного продукта,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описывает технологическое решение с помощью текста, рисунков, графического изображения,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lastRenderedPageBreak/>
        <w:t>получил и проанализировал опыт лабораторного исследования продуктов питания,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разработки организационного проекта и решения логистических задач,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средства,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 xml:space="preserve">получил и проанализировал опыт выявления проблем транспортной логистики населённого пункта / трассы на основе самостоятельно спланированного наблюдения, 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моделирования транспортных потоков,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опыт анализа объявлений, предлагающих работу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оборудования,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создания информационного продукта и его встраивания в заданную оболочку,</w:t>
      </w:r>
    </w:p>
    <w:p w:rsidR="008C25B2" w:rsidRPr="00065550" w:rsidRDefault="008C25B2" w:rsidP="00B200FD">
      <w:pPr>
        <w:rPr>
          <w:b w:val="0"/>
        </w:rPr>
      </w:pPr>
      <w:r w:rsidRPr="00065550">
        <w:rPr>
          <w:b w:val="0"/>
        </w:rPr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p w:rsidR="008C25B2" w:rsidRPr="00065550" w:rsidRDefault="008C25B2" w:rsidP="00B200FD"/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65550" w:rsidRDefault="00065550" w:rsidP="00035A19">
      <w:pPr>
        <w:jc w:val="center"/>
      </w:pPr>
    </w:p>
    <w:p w:rsidR="00035A19" w:rsidRPr="00065550" w:rsidRDefault="00035A19" w:rsidP="00035A19">
      <w:pPr>
        <w:jc w:val="center"/>
      </w:pPr>
      <w:r w:rsidRPr="00065550">
        <w:lastRenderedPageBreak/>
        <w:t>Содержание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Программа предмета «Технология» обеспечивает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предметная область «Технология» позволяет формировать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Предмет «Технология» является базой, на которой может быть сформировано проектное мышление обучающихся. 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 Таким образом, в программу включено содержание, адекватное требованиям ФГОС к освоению обучающимися принципов и алгоритмов проектной деятельности.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 xml:space="preserve">Проектно-технологическое мышление может развиваться только с опорой на универсальные способы деятельности в сферах самоуправления и разрешения проблем, работы с информацией и коммуникации. Поэтому предмет «Технология» принимает на себя значительную долю деятельности образовательной организации по формированию универсальных учебных действий в той их части, в которой они описывают присвоенные способы деятельности, в равной мере применимые в учебных и жизненных ситуациях. В отношении задачи формирования регулятивных универсальных учебных действий «Технология» является базовой структурной составляющей учебного плана школы. 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обучающимся собственных стремлений, полученного опыта учебной деятельности и информации, в первую очередь в отношении профессиональной ориентации. 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Цели программы:</w:t>
      </w:r>
    </w:p>
    <w:p w:rsidR="00035A19" w:rsidRPr="00065550" w:rsidRDefault="00035A19" w:rsidP="00035A19">
      <w:pPr>
        <w:pStyle w:val="a3"/>
        <w:ind w:left="0" w:firstLine="708"/>
        <w:rPr>
          <w:rFonts w:ascii="Times New Roman" w:hAnsi="Times New Roman"/>
        </w:rPr>
      </w:pPr>
      <w:r w:rsidRPr="00065550">
        <w:rPr>
          <w:rFonts w:ascii="Times New Roman" w:hAnsi="Times New Roman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035A19" w:rsidRPr="00065550" w:rsidRDefault="00035A19" w:rsidP="00035A19">
      <w:pPr>
        <w:pStyle w:val="a3"/>
        <w:ind w:left="0" w:firstLine="708"/>
        <w:rPr>
          <w:rFonts w:ascii="Times New Roman" w:hAnsi="Times New Roman"/>
        </w:rPr>
      </w:pPr>
      <w:r w:rsidRPr="00065550">
        <w:rPr>
          <w:rFonts w:ascii="Times New Roman" w:hAnsi="Times New Roman"/>
        </w:rPr>
        <w:lastRenderedPageBreak/>
        <w:t>Формирование технологической культуры и проектно-технологического мышления обучающихся.</w:t>
      </w:r>
    </w:p>
    <w:p w:rsidR="00035A19" w:rsidRPr="00065550" w:rsidRDefault="00035A19" w:rsidP="00035A19">
      <w:pPr>
        <w:pStyle w:val="a3"/>
        <w:ind w:left="0" w:firstLine="708"/>
        <w:rPr>
          <w:rFonts w:ascii="Times New Roman" w:hAnsi="Times New Roman"/>
        </w:rPr>
      </w:pPr>
      <w:r w:rsidRPr="00065550">
        <w:rPr>
          <w:rFonts w:ascii="Times New Roman" w:hAnsi="Times New Roman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 xml:space="preserve">Программа реализуется из расчета 2 часа в неделю в 5-7 классах, 1 час - в 8 классе. 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 Важнейшую группу образовательных результатов составляет полученный и осмысленный обучающимися опыт практической деятельности. В урочное время деятельность обучающихся организуется как в индивидуальном, так и в групповом формате. Сопровождение со стороны педагога принимает форму прямого руководства, консультационного сопровождения или сводится к педагогическому наблюдению за деятельностью с последующей организацией анализа (рефлексии). Рекомендуется строить программу таким образом, чтобы объяснение учителя в той или иной форме составляло не более 0,2 урочного времени и не более 0,15 объема программы.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Подразумевается и значительная внеурочная активность обучающихся.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В рамках внеурочной деятельности активность обучающихся связана:</w:t>
      </w:r>
    </w:p>
    <w:p w:rsidR="00035A19" w:rsidRPr="00065550" w:rsidRDefault="00035A19" w:rsidP="00035A19">
      <w:pPr>
        <w:pStyle w:val="a3"/>
        <w:ind w:left="0" w:firstLine="708"/>
        <w:rPr>
          <w:rFonts w:ascii="Times New Roman" w:hAnsi="Times New Roman"/>
        </w:rPr>
      </w:pPr>
      <w:r w:rsidRPr="00065550">
        <w:rPr>
          <w:rFonts w:ascii="Times New Roman" w:hAnsi="Times New Roman"/>
        </w:rPr>
        <w:t>с выполнением заданий на самостоятельную работу с информацией (формируется навык самостоятельной учебной работы, для обучающегося оказывается открыта большая номенклатура информационных ресурсов, чем это возможно на уроке, задания индивидуализируются по содержанию в рамках одного способа работы с информацией и общего тематического поля);</w:t>
      </w:r>
    </w:p>
    <w:p w:rsidR="00035A19" w:rsidRPr="00065550" w:rsidRDefault="00035A19" w:rsidP="00035A19">
      <w:pPr>
        <w:pStyle w:val="a3"/>
        <w:ind w:left="0" w:firstLine="708"/>
        <w:rPr>
          <w:rFonts w:ascii="Times New Roman" w:hAnsi="Times New Roman"/>
        </w:rPr>
      </w:pPr>
      <w:r w:rsidRPr="00065550">
        <w:rPr>
          <w:rFonts w:ascii="Times New Roman" w:hAnsi="Times New Roman"/>
        </w:rPr>
        <w:t>с проектной деятельностью (индивидуальные решения приводят к тому, что обучающиеся работают в разном темпе – они сами составляют планы, нуждаются в различном оборудовании, материалах, информации – в зависимости от выбранного способа деятельности, запланированного продукта, поставленной цели);</w:t>
      </w:r>
    </w:p>
    <w:p w:rsidR="00035A19" w:rsidRPr="00065550" w:rsidRDefault="00035A19" w:rsidP="00035A19">
      <w:pPr>
        <w:pStyle w:val="a3"/>
        <w:ind w:left="0" w:firstLine="708"/>
        <w:rPr>
          <w:rFonts w:ascii="Times New Roman" w:hAnsi="Times New Roman"/>
        </w:rPr>
      </w:pPr>
      <w:r w:rsidRPr="00065550">
        <w:rPr>
          <w:rFonts w:ascii="Times New Roman" w:hAnsi="Times New Roman"/>
        </w:rPr>
        <w:t>с реализационной частью образовательного путешествия (логистика школьного дня не позволит уложить это мероприятие в урок или в два последовательно стоящих в расписании урока);</w:t>
      </w:r>
    </w:p>
    <w:p w:rsidR="00035A19" w:rsidRPr="00065550" w:rsidRDefault="00035A19" w:rsidP="00035A19">
      <w:pPr>
        <w:pStyle w:val="a3"/>
        <w:ind w:left="0" w:firstLine="708"/>
        <w:rPr>
          <w:rFonts w:ascii="Times New Roman" w:hAnsi="Times New Roman"/>
        </w:rPr>
      </w:pPr>
      <w:r w:rsidRPr="00065550">
        <w:rPr>
          <w:rFonts w:ascii="Times New Roman" w:hAnsi="Times New Roman"/>
        </w:rPr>
        <w:t>с выполнением практических заданий, требующих наблюдения за окружающей действительностью или ее преобразования (на уроке обучающийся может получить лишь модель действительности).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Таким образом, формы внеурочной деятельности в рамках предметной области «Технология» – это проектная деятельность обучающихся, экскурсии, домашние задания и краткосрочные курсы дополнительного образования (или мастер-классы, не более 17 часов), позволяющие освоить конкретную материальную или информационную технологию, необходимую для изготовления продукта в проекте обучающегося, актуального на момент прохождения курса.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 xml:space="preserve">Первый блок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 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 xml:space="preserve">Предмет Информатика, в отличие от раздела «Информационные технологии» выступает как область знаний, формирующая принципы и закономерности поведения </w:t>
      </w:r>
      <w:r w:rsidRPr="00065550">
        <w:rPr>
          <w:b w:val="0"/>
        </w:rPr>
        <w:lastRenderedPageBreak/>
        <w:t xml:space="preserve">информационных систем, которые используются при построении информационных технологий в обеспечение различных сфер человеческой деятельности. 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Второй блок 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Блок 2 реализуется в следующих организационных формах:</w:t>
      </w:r>
    </w:p>
    <w:p w:rsidR="00035A19" w:rsidRPr="00065550" w:rsidRDefault="00035A19" w:rsidP="00035A19">
      <w:pPr>
        <w:ind w:firstLine="0"/>
        <w:rPr>
          <w:b w:val="0"/>
        </w:rPr>
      </w:pPr>
      <w:r w:rsidRPr="00065550">
        <w:rPr>
          <w:b w:val="0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практические работы в средах моделирования и конструирования – в рамках урочной деятельности;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проектная деятельность в рамках урочной и внеурочной деятельности.</w:t>
      </w:r>
    </w:p>
    <w:p w:rsidR="00035A19" w:rsidRPr="00065550" w:rsidRDefault="00035A19" w:rsidP="00035A19">
      <w:pPr>
        <w:ind w:firstLine="708"/>
        <w:rPr>
          <w:b w:val="0"/>
        </w:rPr>
      </w:pPr>
      <w:r w:rsidRPr="00065550">
        <w:rPr>
          <w:b w:val="0"/>
        </w:rPr>
        <w:t xml:space="preserve">Третий блок 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>Современные материальные, информационные и гуманитарные технологии и перспективы их развития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 xml:space="preserve"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 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 xml:space="preserve">История развития технологий. Источники развития технологий: эволюция потребностей, практический опыт, научное знание, </w:t>
      </w:r>
      <w:proofErr w:type="spellStart"/>
      <w:r w:rsidRPr="00065550">
        <w:rPr>
          <w:b w:val="0"/>
        </w:rPr>
        <w:t>технологизация</w:t>
      </w:r>
      <w:proofErr w:type="spellEnd"/>
      <w:r w:rsidRPr="00065550">
        <w:rPr>
          <w:b w:val="0"/>
        </w:rPr>
        <w:t xml:space="preserve">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lastRenderedPageBreak/>
        <w:t xml:space="preserve">Технологический процесс, его параметры, сырье, </w:t>
      </w:r>
      <w:proofErr w:type="spellStart"/>
      <w:r w:rsidRPr="00065550">
        <w:rPr>
          <w:b w:val="0"/>
        </w:rPr>
        <w:t>ресурсырезультат</w:t>
      </w:r>
      <w:proofErr w:type="spellEnd"/>
      <w:r w:rsidRPr="00065550">
        <w:rPr>
          <w:b w:val="0"/>
        </w:rPr>
        <w:t>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 xml:space="preserve">Производственные технологии. Промышленные технологии. Технологии сельского хозяйства. 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 xml:space="preserve">Технологии возведения, ремонта и содержания зданий и сооружений. 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Автоматизация производства. Производственные технологии автоматизированного производства.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 Биотехнологии.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 xml:space="preserve">Современные промышленные технологии получения продуктов питания. 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proofErr w:type="spellStart"/>
      <w:r w:rsidRPr="00065550">
        <w:rPr>
          <w:b w:val="0"/>
        </w:rPr>
        <w:t>Нанотехнологии</w:t>
      </w:r>
      <w:proofErr w:type="spellEnd"/>
      <w:r w:rsidRPr="00065550">
        <w:rPr>
          <w:b w:val="0"/>
        </w:rPr>
        <w:t>: новые принципы получения материалов и продуктов с заданными свойствами. Электроника (</w:t>
      </w:r>
      <w:proofErr w:type="spellStart"/>
      <w:r w:rsidRPr="00065550">
        <w:rPr>
          <w:b w:val="0"/>
        </w:rPr>
        <w:t>фотоника</w:t>
      </w:r>
      <w:proofErr w:type="spellEnd"/>
      <w:r w:rsidRPr="00065550">
        <w:rPr>
          <w:b w:val="0"/>
        </w:rPr>
        <w:t>). Квантовые компьютеры. Развитие многофункциональных ИТ-инструментов.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 xml:space="preserve"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 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Технологии в сфере быта</w:t>
      </w:r>
      <w:r w:rsidRPr="00065550">
        <w:rPr>
          <w:b w:val="0"/>
          <w:lang w:eastAsia="en-US"/>
        </w:rPr>
        <w:t xml:space="preserve">. </w:t>
      </w:r>
    </w:p>
    <w:p w:rsidR="00035A19" w:rsidRPr="00065550" w:rsidRDefault="00035A19" w:rsidP="00035A19">
      <w:pPr>
        <w:pStyle w:val="-11"/>
        <w:ind w:left="0" w:firstLine="708"/>
        <w:rPr>
          <w:rFonts w:eastAsia="MS Mincho"/>
          <w:b w:val="0"/>
        </w:rPr>
      </w:pPr>
      <w:r w:rsidRPr="00065550">
        <w:rPr>
          <w:b w:val="0"/>
        </w:rPr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 xml:space="preserve"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 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lastRenderedPageBreak/>
        <w:t xml:space="preserve">Способы обработки продуктов питания и потребительские качества пищи. 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Культура потребления: выбор продукта / услуги.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Формирование технологической культуры и проектно-технологического мышления обучающихся</w:t>
      </w:r>
    </w:p>
    <w:p w:rsidR="00035A19" w:rsidRPr="00065550" w:rsidRDefault="00035A19" w:rsidP="00035A19">
      <w:pPr>
        <w:pStyle w:val="-11"/>
        <w:ind w:left="0" w:firstLine="708"/>
        <w:rPr>
          <w:rFonts w:eastAsia="MS Mincho"/>
          <w:b w:val="0"/>
        </w:rPr>
      </w:pPr>
      <w:r w:rsidRPr="00065550">
        <w:rPr>
          <w:b w:val="0"/>
        </w:rPr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 xml:space="preserve">Порядок действий по сборке конструкции / механизма. Способы соединения деталей. Технологический узел. Понятие модели. 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 xml:space="preserve"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удовлетворяющей(-его)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</w:r>
      <w:r w:rsidRPr="00065550">
        <w:rPr>
          <w:b w:val="0"/>
          <w:i/>
        </w:rPr>
        <w:t xml:space="preserve">Робототехника и среда конструирования. </w:t>
      </w:r>
      <w:r w:rsidRPr="00065550">
        <w:rPr>
          <w:b w:val="0"/>
        </w:rPr>
        <w:t>Виды движения. Кинематические схемы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Анализ и синтез как средства решения задачи. Техника проведения морфологического анализа.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 xml:space="preserve"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</w:t>
      </w:r>
      <w:proofErr w:type="spellStart"/>
      <w:r w:rsidRPr="00065550">
        <w:rPr>
          <w:b w:val="0"/>
        </w:rPr>
        <w:t>Фандрайзинг</w:t>
      </w:r>
      <w:proofErr w:type="spellEnd"/>
      <w:r w:rsidRPr="00065550">
        <w:rPr>
          <w:b w:val="0"/>
        </w:rPr>
        <w:t xml:space="preserve">. Специфика </w:t>
      </w:r>
      <w:proofErr w:type="spellStart"/>
      <w:r w:rsidRPr="00065550">
        <w:rPr>
          <w:b w:val="0"/>
        </w:rPr>
        <w:t>фандрайзинга</w:t>
      </w:r>
      <w:proofErr w:type="spellEnd"/>
      <w:r w:rsidRPr="00065550">
        <w:rPr>
          <w:b w:val="0"/>
        </w:rPr>
        <w:t xml:space="preserve"> для разных типов проектов.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 xml:space="preserve">Способы продвижения продукта на рынке. Сегментация рынка. Позиционирование продукта. Маркетинговый план. 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 xml:space="preserve">Опыт проектирования, конструирования, моделирования. 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 xml:space="preserve"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 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035A19" w:rsidRPr="00065550" w:rsidRDefault="00035A19" w:rsidP="00035A19">
      <w:pPr>
        <w:pStyle w:val="-11"/>
        <w:ind w:left="0" w:firstLine="708"/>
        <w:rPr>
          <w:b w:val="0"/>
          <w:i/>
        </w:rPr>
      </w:pPr>
      <w:r w:rsidRPr="00065550">
        <w:rPr>
          <w:b w:val="0"/>
        </w:rPr>
        <w:t xml:space="preserve"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 </w:t>
      </w:r>
      <w:r w:rsidRPr="00065550">
        <w:rPr>
          <w:b w:val="0"/>
          <w:i/>
        </w:rPr>
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образовательного й организации).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lastRenderedPageBreak/>
        <w:t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производстве».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</w:t>
      </w:r>
      <w:r w:rsidRPr="00065550">
        <w:rPr>
          <w:rStyle w:val="a6"/>
          <w:rFonts w:eastAsia="Calibri"/>
          <w:b w:val="0"/>
        </w:rPr>
        <w:footnoteReference w:id="1"/>
      </w:r>
      <w:r w:rsidRPr="00065550">
        <w:rPr>
          <w:b w:val="0"/>
          <w:vertAlign w:val="superscript"/>
        </w:rPr>
        <w:t>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 xml:space="preserve"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</w:t>
      </w:r>
      <w:proofErr w:type="spellStart"/>
      <w:r w:rsidRPr="00065550">
        <w:rPr>
          <w:b w:val="0"/>
        </w:rPr>
        <w:t>энергозатрат</w:t>
      </w:r>
      <w:proofErr w:type="spellEnd"/>
      <w:r w:rsidRPr="00065550">
        <w:rPr>
          <w:b w:val="0"/>
        </w:rPr>
        <w:t xml:space="preserve">. 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Разработка и реализации персонального проекта, направленного на разрешение личностно значимой для обучающегося проблемы. Реализация запланированной деятельности по продвижению продукта.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Разработка проектного замысла в рамках избранного обучающимся вида проекта.</w:t>
      </w:r>
    </w:p>
    <w:p w:rsidR="00035A19" w:rsidRPr="00065550" w:rsidRDefault="00035A19" w:rsidP="00035A19">
      <w:pPr>
        <w:pStyle w:val="-11"/>
        <w:ind w:left="0" w:firstLine="708"/>
        <w:rPr>
          <w:b w:val="0"/>
        </w:rPr>
      </w:pPr>
      <w:r w:rsidRPr="00065550">
        <w:rPr>
          <w:b w:val="0"/>
        </w:rPr>
        <w:t>Построение образовательных траекторий и планов в области профессионального самоопределения</w:t>
      </w:r>
    </w:p>
    <w:p w:rsidR="00035A19" w:rsidRPr="00065550" w:rsidRDefault="00035A19" w:rsidP="00035A19">
      <w:pPr>
        <w:pStyle w:val="-11"/>
        <w:ind w:left="0" w:firstLine="708"/>
        <w:rPr>
          <w:rFonts w:eastAsia="MS Mincho"/>
          <w:b w:val="0"/>
        </w:rPr>
      </w:pPr>
      <w:r w:rsidRPr="00065550">
        <w:rPr>
          <w:b w:val="0"/>
        </w:rPr>
        <w:t>Предприятия региона проживания обучающихся, работающие на основе современных производственных технологий. Обзор ведущих технологий, применяющихся на предприятиях региона, рабочие места и их функции. Производство и потребление энергии в регионе проживания обучающихся,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035A19" w:rsidRPr="00065550" w:rsidRDefault="00035A19" w:rsidP="00035A19">
      <w:pPr>
        <w:rPr>
          <w:b w:val="0"/>
        </w:rPr>
      </w:pPr>
      <w:r w:rsidRPr="00065550">
        <w:rPr>
          <w:b w:val="0"/>
        </w:rPr>
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</w:r>
      <w:r w:rsidRPr="00065550">
        <w:rPr>
          <w:b w:val="0"/>
          <w:i/>
        </w:rPr>
        <w:t>Стратегии профессиональной карьеры.</w:t>
      </w:r>
      <w:r w:rsidRPr="00065550">
        <w:rPr>
          <w:b w:val="0"/>
        </w:rPr>
        <w:t xml:space="preserve"> Современные требования к кадрам. Концепции «обучения для жизни» и «обучения через всю жизнь». </w:t>
      </w:r>
    </w:p>
    <w:p w:rsidR="00035A19" w:rsidRPr="00065550" w:rsidRDefault="00035A19" w:rsidP="00035A19">
      <w:pPr>
        <w:ind w:firstLine="708"/>
        <w:rPr>
          <w:b w:val="0"/>
        </w:rPr>
      </w:pPr>
      <w:r w:rsidRPr="00065550">
        <w:rPr>
          <w:b w:val="0"/>
        </w:rPr>
        <w:t xml:space="preserve">Система профильного обучения: права, обязанности и возможности. </w:t>
      </w:r>
    </w:p>
    <w:p w:rsidR="00035A19" w:rsidRPr="00065550" w:rsidRDefault="00035A19" w:rsidP="00035A19">
      <w:pPr>
        <w:ind w:firstLine="708"/>
        <w:rPr>
          <w:b w:val="0"/>
        </w:rPr>
      </w:pPr>
      <w:r w:rsidRPr="00065550">
        <w:rPr>
          <w:b w:val="0"/>
        </w:rPr>
        <w:lastRenderedPageBreak/>
        <w:t>Предпрофессиональные пробы в реальных и /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</w:t>
      </w:r>
    </w:p>
    <w:p w:rsidR="00A42945" w:rsidRPr="00065550" w:rsidRDefault="00A42945" w:rsidP="008B1BFF">
      <w:pPr>
        <w:ind w:firstLine="0"/>
        <w:rPr>
          <w:b w:val="0"/>
        </w:rPr>
      </w:pPr>
    </w:p>
    <w:p w:rsidR="00035A19" w:rsidRPr="00065550" w:rsidRDefault="00035A19" w:rsidP="00726A4F">
      <w:pPr>
        <w:tabs>
          <w:tab w:val="left" w:pos="993"/>
          <w:tab w:val="left" w:pos="1134"/>
          <w:tab w:val="left" w:pos="2410"/>
        </w:tabs>
        <w:ind w:firstLine="0"/>
        <w:rPr>
          <w:b w:val="0"/>
        </w:rPr>
      </w:pPr>
    </w:p>
    <w:p w:rsidR="00035A19" w:rsidRPr="00065550" w:rsidRDefault="00035A19" w:rsidP="00726A4F">
      <w:pPr>
        <w:tabs>
          <w:tab w:val="left" w:pos="993"/>
          <w:tab w:val="left" w:pos="1134"/>
          <w:tab w:val="left" w:pos="2410"/>
        </w:tabs>
        <w:ind w:firstLine="0"/>
        <w:rPr>
          <w:b w:val="0"/>
        </w:rPr>
      </w:pPr>
    </w:p>
    <w:p w:rsidR="00035A19" w:rsidRPr="00065550" w:rsidRDefault="00035A19" w:rsidP="00726A4F">
      <w:pPr>
        <w:tabs>
          <w:tab w:val="left" w:pos="993"/>
          <w:tab w:val="left" w:pos="1134"/>
          <w:tab w:val="left" w:pos="2410"/>
        </w:tabs>
        <w:ind w:firstLine="0"/>
        <w:rPr>
          <w:b w:val="0"/>
        </w:rPr>
      </w:pPr>
    </w:p>
    <w:p w:rsidR="00F621E9" w:rsidRPr="00065550" w:rsidRDefault="00726A4F" w:rsidP="00726A4F">
      <w:pPr>
        <w:tabs>
          <w:tab w:val="left" w:pos="993"/>
          <w:tab w:val="left" w:pos="1134"/>
          <w:tab w:val="left" w:pos="2410"/>
        </w:tabs>
        <w:ind w:firstLine="0"/>
        <w:rPr>
          <w:rFonts w:eastAsia="Times New Roman"/>
        </w:rPr>
      </w:pPr>
      <w:r w:rsidRPr="00065550">
        <w:t xml:space="preserve">Тематическое </w:t>
      </w:r>
      <w:proofErr w:type="gramStart"/>
      <w:r w:rsidRPr="00065550">
        <w:t xml:space="preserve">планирование  </w:t>
      </w:r>
      <w:r w:rsidR="00A42945" w:rsidRPr="00065550">
        <w:rPr>
          <w:rFonts w:eastAsia="Times New Roman"/>
        </w:rPr>
        <w:t>5</w:t>
      </w:r>
      <w:proofErr w:type="gramEnd"/>
      <w:r w:rsidR="00A42945" w:rsidRPr="00065550">
        <w:rPr>
          <w:rFonts w:eastAsia="Times New Roman"/>
        </w:rPr>
        <w:t xml:space="preserve"> класс</w:t>
      </w:r>
    </w:p>
    <w:p w:rsidR="00726A4F" w:rsidRPr="00065550" w:rsidRDefault="00726A4F" w:rsidP="00726A4F">
      <w:pPr>
        <w:tabs>
          <w:tab w:val="left" w:pos="993"/>
          <w:tab w:val="left" w:pos="1134"/>
          <w:tab w:val="left" w:pos="2410"/>
        </w:tabs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7000"/>
        <w:gridCol w:w="1484"/>
      </w:tblGrid>
      <w:tr w:rsidR="00EA7AD5" w:rsidRPr="00065550" w:rsidTr="00FE1066">
        <w:tc>
          <w:tcPr>
            <w:tcW w:w="861" w:type="dxa"/>
          </w:tcPr>
          <w:p w:rsidR="00EA7AD5" w:rsidRPr="00065550" w:rsidRDefault="00EA7AD5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№п/п</w:t>
            </w:r>
          </w:p>
        </w:tc>
        <w:tc>
          <w:tcPr>
            <w:tcW w:w="7044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 xml:space="preserve">наименование </w:t>
            </w:r>
            <w:r w:rsidR="007E4C59" w:rsidRPr="00065550">
              <w:rPr>
                <w:rFonts w:eastAsia="Times New Roman"/>
                <w:b w:val="0"/>
              </w:rPr>
              <w:t xml:space="preserve">разделов и </w:t>
            </w:r>
            <w:r w:rsidR="00EA7AD5" w:rsidRPr="00065550">
              <w:rPr>
                <w:rFonts w:eastAsia="Times New Roman"/>
                <w:b w:val="0"/>
              </w:rPr>
              <w:t>тем</w:t>
            </w:r>
          </w:p>
        </w:tc>
        <w:tc>
          <w:tcPr>
            <w:tcW w:w="1491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к</w:t>
            </w:r>
            <w:r w:rsidR="00EA7AD5" w:rsidRPr="00065550">
              <w:rPr>
                <w:rFonts w:eastAsia="Times New Roman"/>
                <w:b w:val="0"/>
              </w:rPr>
              <w:t>ол-во часов</w:t>
            </w:r>
          </w:p>
        </w:tc>
      </w:tr>
      <w:tr w:rsidR="007E4C59" w:rsidRPr="00065550" w:rsidTr="00FE1066">
        <w:tc>
          <w:tcPr>
            <w:tcW w:w="861" w:type="dxa"/>
          </w:tcPr>
          <w:p w:rsidR="007E4C59" w:rsidRPr="00065550" w:rsidRDefault="007E4C59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</w:tc>
        <w:tc>
          <w:tcPr>
            <w:tcW w:w="7044" w:type="dxa"/>
          </w:tcPr>
          <w:p w:rsidR="007E4C59" w:rsidRPr="00065550" w:rsidRDefault="007E4C59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</w:rPr>
              <w:t>Вводное занятие.</w:t>
            </w:r>
          </w:p>
        </w:tc>
        <w:tc>
          <w:tcPr>
            <w:tcW w:w="1491" w:type="dxa"/>
          </w:tcPr>
          <w:p w:rsidR="007E4C59" w:rsidRPr="00065550" w:rsidRDefault="007E4C59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</w:rPr>
              <w:t>2</w:t>
            </w:r>
          </w:p>
        </w:tc>
      </w:tr>
      <w:tr w:rsidR="00EA7AD5" w:rsidRPr="00065550" w:rsidTr="00FE1066">
        <w:tc>
          <w:tcPr>
            <w:tcW w:w="861" w:type="dxa"/>
          </w:tcPr>
          <w:p w:rsidR="00EA7AD5" w:rsidRPr="00065550" w:rsidRDefault="00EA7AD5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1</w:t>
            </w:r>
          </w:p>
        </w:tc>
        <w:tc>
          <w:tcPr>
            <w:tcW w:w="7044" w:type="dxa"/>
          </w:tcPr>
          <w:p w:rsidR="00EA7AD5" w:rsidRPr="00065550" w:rsidRDefault="00EA7AD5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Вводное занятие. Вводный инструктаж по ТБ. Инструктаж по охране труда.</w:t>
            </w:r>
          </w:p>
        </w:tc>
        <w:tc>
          <w:tcPr>
            <w:tcW w:w="1491" w:type="dxa"/>
          </w:tcPr>
          <w:p w:rsidR="00EA7AD5" w:rsidRPr="00065550" w:rsidRDefault="007E4C59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7E4C59" w:rsidRPr="00065550" w:rsidTr="00FE1066">
        <w:tc>
          <w:tcPr>
            <w:tcW w:w="861" w:type="dxa"/>
          </w:tcPr>
          <w:p w:rsidR="007E4C59" w:rsidRPr="00065550" w:rsidRDefault="007E4C59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</w:tc>
        <w:tc>
          <w:tcPr>
            <w:tcW w:w="7044" w:type="dxa"/>
          </w:tcPr>
          <w:p w:rsidR="007E4C59" w:rsidRPr="00065550" w:rsidRDefault="007E4C59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</w:rPr>
              <w:t>Знакомство с творческим проектом.</w:t>
            </w:r>
          </w:p>
        </w:tc>
        <w:tc>
          <w:tcPr>
            <w:tcW w:w="1491" w:type="dxa"/>
          </w:tcPr>
          <w:p w:rsidR="007E4C59" w:rsidRPr="00065550" w:rsidRDefault="007E4C59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</w:rPr>
              <w:t>6</w:t>
            </w:r>
          </w:p>
        </w:tc>
      </w:tr>
      <w:tr w:rsidR="00EA7AD5" w:rsidRPr="00065550" w:rsidTr="00FE1066">
        <w:tc>
          <w:tcPr>
            <w:tcW w:w="861" w:type="dxa"/>
          </w:tcPr>
          <w:p w:rsidR="00EA7AD5" w:rsidRPr="00065550" w:rsidRDefault="007E4C59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  <w:tc>
          <w:tcPr>
            <w:tcW w:w="7044" w:type="dxa"/>
          </w:tcPr>
          <w:p w:rsidR="00EA7AD5" w:rsidRPr="00065550" w:rsidRDefault="00EA7AD5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Понятие о творческих проектов.</w:t>
            </w:r>
          </w:p>
        </w:tc>
        <w:tc>
          <w:tcPr>
            <w:tcW w:w="1491" w:type="dxa"/>
          </w:tcPr>
          <w:p w:rsidR="00EA7AD5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EA7AD5" w:rsidRPr="00065550" w:rsidTr="00FE1066">
        <w:tc>
          <w:tcPr>
            <w:tcW w:w="861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3</w:t>
            </w:r>
          </w:p>
        </w:tc>
        <w:tc>
          <w:tcPr>
            <w:tcW w:w="7044" w:type="dxa"/>
          </w:tcPr>
          <w:p w:rsidR="00EA7AD5" w:rsidRPr="00065550" w:rsidRDefault="00EA7AD5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Этапы выполнения проекта.</w:t>
            </w:r>
          </w:p>
        </w:tc>
        <w:tc>
          <w:tcPr>
            <w:tcW w:w="1491" w:type="dxa"/>
          </w:tcPr>
          <w:p w:rsidR="00EA7AD5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EA7AD5" w:rsidRPr="00065550" w:rsidTr="00FE1066">
        <w:tc>
          <w:tcPr>
            <w:tcW w:w="861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4</w:t>
            </w:r>
          </w:p>
        </w:tc>
        <w:tc>
          <w:tcPr>
            <w:tcW w:w="7044" w:type="dxa"/>
          </w:tcPr>
          <w:p w:rsidR="00EA7AD5" w:rsidRPr="00065550" w:rsidRDefault="00EA7AD5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Интерьер и планировка кухни.</w:t>
            </w:r>
          </w:p>
        </w:tc>
        <w:tc>
          <w:tcPr>
            <w:tcW w:w="1491" w:type="dxa"/>
          </w:tcPr>
          <w:p w:rsidR="00EA7AD5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7E4C59" w:rsidRPr="00065550" w:rsidTr="00FE1066">
        <w:tc>
          <w:tcPr>
            <w:tcW w:w="861" w:type="dxa"/>
          </w:tcPr>
          <w:p w:rsidR="007E4C59" w:rsidRPr="00065550" w:rsidRDefault="007E4C59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</w:tc>
        <w:tc>
          <w:tcPr>
            <w:tcW w:w="7044" w:type="dxa"/>
          </w:tcPr>
          <w:p w:rsidR="007E4C59" w:rsidRPr="00065550" w:rsidRDefault="007E4C59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</w:rPr>
              <w:t>Технология ручной обработки древесины.</w:t>
            </w:r>
          </w:p>
        </w:tc>
        <w:tc>
          <w:tcPr>
            <w:tcW w:w="1491" w:type="dxa"/>
          </w:tcPr>
          <w:p w:rsidR="007E4C59" w:rsidRPr="00065550" w:rsidRDefault="007E4C59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</w:rPr>
              <w:t>12</w:t>
            </w:r>
          </w:p>
        </w:tc>
      </w:tr>
      <w:tr w:rsidR="00EA7AD5" w:rsidRPr="00065550" w:rsidTr="00FE1066">
        <w:tc>
          <w:tcPr>
            <w:tcW w:w="861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5</w:t>
            </w:r>
          </w:p>
        </w:tc>
        <w:tc>
          <w:tcPr>
            <w:tcW w:w="7044" w:type="dxa"/>
          </w:tcPr>
          <w:p w:rsidR="00EA7AD5" w:rsidRPr="00065550" w:rsidRDefault="00EA7AD5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Древесина. Пиломатериалы и древесные материалы.</w:t>
            </w:r>
          </w:p>
        </w:tc>
        <w:tc>
          <w:tcPr>
            <w:tcW w:w="1491" w:type="dxa"/>
          </w:tcPr>
          <w:p w:rsidR="00EA7AD5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EA7AD5" w:rsidRPr="00065550" w:rsidTr="00FE1066">
        <w:tc>
          <w:tcPr>
            <w:tcW w:w="861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6</w:t>
            </w:r>
          </w:p>
        </w:tc>
        <w:tc>
          <w:tcPr>
            <w:tcW w:w="7044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Г</w:t>
            </w:r>
            <w:r w:rsidR="00EA7AD5" w:rsidRPr="00065550">
              <w:rPr>
                <w:rFonts w:eastAsia="Times New Roman"/>
                <w:b w:val="0"/>
              </w:rPr>
              <w:t>рафическое</w:t>
            </w:r>
            <w:r w:rsidRPr="00065550">
              <w:rPr>
                <w:rFonts w:eastAsia="Times New Roman"/>
                <w:b w:val="0"/>
              </w:rPr>
              <w:t xml:space="preserve"> изображение деталей и изделий.</w:t>
            </w:r>
          </w:p>
        </w:tc>
        <w:tc>
          <w:tcPr>
            <w:tcW w:w="1491" w:type="dxa"/>
          </w:tcPr>
          <w:p w:rsidR="00EA7AD5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EA7AD5" w:rsidRPr="00065550" w:rsidTr="00FE1066">
        <w:tc>
          <w:tcPr>
            <w:tcW w:w="861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7</w:t>
            </w:r>
          </w:p>
        </w:tc>
        <w:tc>
          <w:tcPr>
            <w:tcW w:w="7044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Последовательность изготовления деталей из древесины.</w:t>
            </w:r>
          </w:p>
        </w:tc>
        <w:tc>
          <w:tcPr>
            <w:tcW w:w="1491" w:type="dxa"/>
          </w:tcPr>
          <w:p w:rsidR="00EA7AD5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EA7AD5" w:rsidRPr="00065550" w:rsidTr="00FE1066">
        <w:tc>
          <w:tcPr>
            <w:tcW w:w="861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8</w:t>
            </w:r>
          </w:p>
        </w:tc>
        <w:tc>
          <w:tcPr>
            <w:tcW w:w="7044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Разметка заготовок из древесины.</w:t>
            </w:r>
          </w:p>
        </w:tc>
        <w:tc>
          <w:tcPr>
            <w:tcW w:w="1491" w:type="dxa"/>
          </w:tcPr>
          <w:p w:rsidR="00EA7AD5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EA7AD5" w:rsidRPr="00065550" w:rsidTr="00FE1066">
        <w:tc>
          <w:tcPr>
            <w:tcW w:w="861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9</w:t>
            </w:r>
          </w:p>
        </w:tc>
        <w:tc>
          <w:tcPr>
            <w:tcW w:w="7044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Пиление заготовок из древесины. Правила безопасной работы столярным инструментом.</w:t>
            </w:r>
          </w:p>
        </w:tc>
        <w:tc>
          <w:tcPr>
            <w:tcW w:w="1491" w:type="dxa"/>
          </w:tcPr>
          <w:p w:rsidR="00EA7AD5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EA7AD5" w:rsidRPr="00065550" w:rsidTr="00FE1066">
        <w:tc>
          <w:tcPr>
            <w:tcW w:w="861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10</w:t>
            </w:r>
          </w:p>
        </w:tc>
        <w:tc>
          <w:tcPr>
            <w:tcW w:w="7044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 xml:space="preserve">Строгание заготовок из древесины. Правила безопасной работы при строгании. </w:t>
            </w:r>
          </w:p>
        </w:tc>
        <w:tc>
          <w:tcPr>
            <w:tcW w:w="1491" w:type="dxa"/>
          </w:tcPr>
          <w:p w:rsidR="00EA7AD5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7E4C59" w:rsidRPr="00065550" w:rsidTr="00FE1066">
        <w:tc>
          <w:tcPr>
            <w:tcW w:w="861" w:type="dxa"/>
          </w:tcPr>
          <w:p w:rsidR="007E4C59" w:rsidRPr="00065550" w:rsidRDefault="007E4C59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</w:tc>
        <w:tc>
          <w:tcPr>
            <w:tcW w:w="7044" w:type="dxa"/>
          </w:tcPr>
          <w:p w:rsidR="007E4C59" w:rsidRPr="00065550" w:rsidRDefault="007E4C59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</w:rPr>
              <w:t>Технология художественно-прикладной обработки материалов.</w:t>
            </w:r>
          </w:p>
        </w:tc>
        <w:tc>
          <w:tcPr>
            <w:tcW w:w="1491" w:type="dxa"/>
          </w:tcPr>
          <w:p w:rsidR="007E4C59" w:rsidRPr="00065550" w:rsidRDefault="007E4C59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</w:rPr>
              <w:t>6</w:t>
            </w:r>
          </w:p>
        </w:tc>
      </w:tr>
      <w:tr w:rsidR="00EA7AD5" w:rsidRPr="00065550" w:rsidTr="00FE1066">
        <w:tc>
          <w:tcPr>
            <w:tcW w:w="861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11</w:t>
            </w:r>
          </w:p>
        </w:tc>
        <w:tc>
          <w:tcPr>
            <w:tcW w:w="7044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Выпиливание лобзиком.</w:t>
            </w:r>
          </w:p>
        </w:tc>
        <w:tc>
          <w:tcPr>
            <w:tcW w:w="1491" w:type="dxa"/>
          </w:tcPr>
          <w:p w:rsidR="00EA7AD5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EA7AD5" w:rsidRPr="00065550" w:rsidTr="00FE1066">
        <w:tc>
          <w:tcPr>
            <w:tcW w:w="861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12</w:t>
            </w:r>
          </w:p>
        </w:tc>
        <w:tc>
          <w:tcPr>
            <w:tcW w:w="7044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Выжигание по дереву.</w:t>
            </w:r>
          </w:p>
        </w:tc>
        <w:tc>
          <w:tcPr>
            <w:tcW w:w="1491" w:type="dxa"/>
          </w:tcPr>
          <w:p w:rsidR="00EA7AD5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EA7AD5" w:rsidRPr="00065550" w:rsidTr="00FE1066">
        <w:tc>
          <w:tcPr>
            <w:tcW w:w="861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13</w:t>
            </w:r>
          </w:p>
        </w:tc>
        <w:tc>
          <w:tcPr>
            <w:tcW w:w="7044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Работа над творческим проектом.</w:t>
            </w:r>
          </w:p>
        </w:tc>
        <w:tc>
          <w:tcPr>
            <w:tcW w:w="1491" w:type="dxa"/>
          </w:tcPr>
          <w:p w:rsidR="00EA7AD5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F75112" w:rsidRPr="00065550" w:rsidTr="00FE1066">
        <w:tc>
          <w:tcPr>
            <w:tcW w:w="86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</w:tc>
        <w:tc>
          <w:tcPr>
            <w:tcW w:w="7044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</w:rPr>
              <w:t>Технология ручной и машинной обработки металлов и искусственных материалов</w:t>
            </w:r>
          </w:p>
        </w:tc>
        <w:tc>
          <w:tcPr>
            <w:tcW w:w="149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</w:rPr>
              <w:t>24</w:t>
            </w:r>
          </w:p>
        </w:tc>
      </w:tr>
      <w:tr w:rsidR="00EA7AD5" w:rsidRPr="00065550" w:rsidTr="00FE1066">
        <w:tc>
          <w:tcPr>
            <w:tcW w:w="861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14</w:t>
            </w:r>
          </w:p>
        </w:tc>
        <w:tc>
          <w:tcPr>
            <w:tcW w:w="7044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Понятие о машине и механизме.</w:t>
            </w:r>
          </w:p>
        </w:tc>
        <w:tc>
          <w:tcPr>
            <w:tcW w:w="1491" w:type="dxa"/>
          </w:tcPr>
          <w:p w:rsidR="00EA7AD5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EA7AD5" w:rsidRPr="00065550" w:rsidTr="00FE1066">
        <w:tc>
          <w:tcPr>
            <w:tcW w:w="861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15</w:t>
            </w:r>
          </w:p>
        </w:tc>
        <w:tc>
          <w:tcPr>
            <w:tcW w:w="7044" w:type="dxa"/>
          </w:tcPr>
          <w:p w:rsidR="00EA7AD5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Тонколистовой металл и проволока. Искусственные материалы.</w:t>
            </w:r>
          </w:p>
        </w:tc>
        <w:tc>
          <w:tcPr>
            <w:tcW w:w="1491" w:type="dxa"/>
          </w:tcPr>
          <w:p w:rsidR="00EA7AD5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B84FE7" w:rsidRPr="00065550" w:rsidTr="00FE1066">
        <w:tc>
          <w:tcPr>
            <w:tcW w:w="861" w:type="dxa"/>
          </w:tcPr>
          <w:p w:rsidR="00B84FE7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16</w:t>
            </w:r>
          </w:p>
        </w:tc>
        <w:tc>
          <w:tcPr>
            <w:tcW w:w="7044" w:type="dxa"/>
          </w:tcPr>
          <w:p w:rsidR="00B84FE7" w:rsidRPr="00065550" w:rsidRDefault="00997DA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Рабочее место для ручной обработки металлов. Правила безопасного труда при ручной обработки металла.</w:t>
            </w:r>
          </w:p>
        </w:tc>
        <w:tc>
          <w:tcPr>
            <w:tcW w:w="1491" w:type="dxa"/>
          </w:tcPr>
          <w:p w:rsidR="00B84FE7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B84FE7" w:rsidRPr="00065550" w:rsidTr="00FE1066">
        <w:tc>
          <w:tcPr>
            <w:tcW w:w="861" w:type="dxa"/>
          </w:tcPr>
          <w:p w:rsidR="00B84FE7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17</w:t>
            </w:r>
          </w:p>
        </w:tc>
        <w:tc>
          <w:tcPr>
            <w:tcW w:w="7044" w:type="dxa"/>
          </w:tcPr>
          <w:p w:rsidR="00B84FE7" w:rsidRPr="00065550" w:rsidRDefault="00997DA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Графическое изображение деталей из металла и искусственных материалов. Технология изготовления изделий из металлов и искусственных материалов.</w:t>
            </w:r>
          </w:p>
        </w:tc>
        <w:tc>
          <w:tcPr>
            <w:tcW w:w="1491" w:type="dxa"/>
          </w:tcPr>
          <w:p w:rsidR="00B84FE7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B84FE7" w:rsidRPr="00065550" w:rsidTr="00FE1066">
        <w:tc>
          <w:tcPr>
            <w:tcW w:w="861" w:type="dxa"/>
          </w:tcPr>
          <w:p w:rsidR="00B84FE7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18</w:t>
            </w:r>
          </w:p>
        </w:tc>
        <w:tc>
          <w:tcPr>
            <w:tcW w:w="7044" w:type="dxa"/>
          </w:tcPr>
          <w:p w:rsidR="00B84FE7" w:rsidRPr="00065550" w:rsidRDefault="00997DA4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  <w:b w:val="0"/>
              </w:rPr>
              <w:t>Правка заготовок из тонколистового металла и проволоки. Правила по т/б</w:t>
            </w:r>
            <w:r w:rsidRPr="00065550">
              <w:rPr>
                <w:rFonts w:eastAsia="Times New Roman"/>
              </w:rPr>
              <w:t>.</w:t>
            </w:r>
          </w:p>
        </w:tc>
        <w:tc>
          <w:tcPr>
            <w:tcW w:w="1491" w:type="dxa"/>
          </w:tcPr>
          <w:p w:rsidR="00B84FE7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B84FE7" w:rsidRPr="00065550" w:rsidTr="00FE1066">
        <w:tc>
          <w:tcPr>
            <w:tcW w:w="861" w:type="dxa"/>
          </w:tcPr>
          <w:p w:rsidR="00B84FE7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19</w:t>
            </w:r>
          </w:p>
        </w:tc>
        <w:tc>
          <w:tcPr>
            <w:tcW w:w="7044" w:type="dxa"/>
          </w:tcPr>
          <w:p w:rsidR="00B84FE7" w:rsidRPr="00065550" w:rsidRDefault="00997DA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Разметка заготовок из тонколистового металла, проволоки, пластмассы.</w:t>
            </w:r>
          </w:p>
        </w:tc>
        <w:tc>
          <w:tcPr>
            <w:tcW w:w="1491" w:type="dxa"/>
          </w:tcPr>
          <w:p w:rsidR="00B84FE7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B84FE7" w:rsidRPr="00065550" w:rsidTr="00FE1066">
        <w:tc>
          <w:tcPr>
            <w:tcW w:w="861" w:type="dxa"/>
          </w:tcPr>
          <w:p w:rsidR="00B84FE7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20</w:t>
            </w:r>
          </w:p>
        </w:tc>
        <w:tc>
          <w:tcPr>
            <w:tcW w:w="7044" w:type="dxa"/>
          </w:tcPr>
          <w:p w:rsidR="00B84FE7" w:rsidRPr="00065550" w:rsidRDefault="00997DA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 xml:space="preserve">Резание заготовок из тонколистового металла, проволоки и </w:t>
            </w:r>
            <w:r w:rsidRPr="00065550">
              <w:rPr>
                <w:rFonts w:eastAsia="Times New Roman"/>
                <w:b w:val="0"/>
              </w:rPr>
              <w:lastRenderedPageBreak/>
              <w:t xml:space="preserve">искусственных материалов. </w:t>
            </w:r>
          </w:p>
          <w:p w:rsidR="00997DA4" w:rsidRPr="00065550" w:rsidRDefault="00997DA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Зачистка заготовок из тонколистового металла, проволоки и искусственных материалов. Правила по т/б.</w:t>
            </w:r>
          </w:p>
        </w:tc>
        <w:tc>
          <w:tcPr>
            <w:tcW w:w="1491" w:type="dxa"/>
          </w:tcPr>
          <w:p w:rsidR="00B84FE7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lastRenderedPageBreak/>
              <w:t>2</w:t>
            </w:r>
          </w:p>
        </w:tc>
      </w:tr>
      <w:tr w:rsidR="00B84FE7" w:rsidRPr="00065550" w:rsidTr="00FE1066">
        <w:tc>
          <w:tcPr>
            <w:tcW w:w="861" w:type="dxa"/>
          </w:tcPr>
          <w:p w:rsidR="00B84FE7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lastRenderedPageBreak/>
              <w:t>21</w:t>
            </w:r>
          </w:p>
        </w:tc>
        <w:tc>
          <w:tcPr>
            <w:tcW w:w="7044" w:type="dxa"/>
          </w:tcPr>
          <w:p w:rsidR="00B84FE7" w:rsidRPr="00065550" w:rsidRDefault="00997DA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Гибка заготовок из тонколистового металла и проволоки. правила по т/б.</w:t>
            </w:r>
          </w:p>
        </w:tc>
        <w:tc>
          <w:tcPr>
            <w:tcW w:w="1491" w:type="dxa"/>
          </w:tcPr>
          <w:p w:rsidR="00B84FE7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B84FE7" w:rsidRPr="00065550" w:rsidTr="00FE1066">
        <w:tc>
          <w:tcPr>
            <w:tcW w:w="861" w:type="dxa"/>
          </w:tcPr>
          <w:p w:rsidR="00B84FE7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22</w:t>
            </w:r>
          </w:p>
        </w:tc>
        <w:tc>
          <w:tcPr>
            <w:tcW w:w="7044" w:type="dxa"/>
          </w:tcPr>
          <w:p w:rsidR="00B84FE7" w:rsidRPr="00065550" w:rsidRDefault="00997DA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Получение отверстий в заготовках из металла и искусственных материалов. правила по т/б.</w:t>
            </w:r>
          </w:p>
        </w:tc>
        <w:tc>
          <w:tcPr>
            <w:tcW w:w="1491" w:type="dxa"/>
          </w:tcPr>
          <w:p w:rsidR="00B84FE7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B84FE7" w:rsidRPr="00065550" w:rsidTr="00FE1066">
        <w:tc>
          <w:tcPr>
            <w:tcW w:w="861" w:type="dxa"/>
          </w:tcPr>
          <w:p w:rsidR="00B84FE7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23</w:t>
            </w:r>
          </w:p>
        </w:tc>
        <w:tc>
          <w:tcPr>
            <w:tcW w:w="7044" w:type="dxa"/>
          </w:tcPr>
          <w:p w:rsidR="00B84FE7" w:rsidRPr="00065550" w:rsidRDefault="00997DA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Устройство настольного сверлильного станка. Правила по т/б.</w:t>
            </w:r>
          </w:p>
        </w:tc>
        <w:tc>
          <w:tcPr>
            <w:tcW w:w="1491" w:type="dxa"/>
          </w:tcPr>
          <w:p w:rsidR="00B84FE7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B84FE7" w:rsidRPr="00065550" w:rsidTr="00FE1066">
        <w:tc>
          <w:tcPr>
            <w:tcW w:w="861" w:type="dxa"/>
          </w:tcPr>
          <w:p w:rsidR="00B84FE7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24</w:t>
            </w:r>
          </w:p>
        </w:tc>
        <w:tc>
          <w:tcPr>
            <w:tcW w:w="7044" w:type="dxa"/>
          </w:tcPr>
          <w:p w:rsidR="00B84FE7" w:rsidRPr="00065550" w:rsidRDefault="000400AB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Сборка изделий из тонколистового металла, проволоки. искусственных материалов.  Правила по т/б.</w:t>
            </w:r>
          </w:p>
        </w:tc>
        <w:tc>
          <w:tcPr>
            <w:tcW w:w="1491" w:type="dxa"/>
          </w:tcPr>
          <w:p w:rsidR="00B84FE7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B84FE7" w:rsidRPr="00065550" w:rsidTr="00FE1066">
        <w:tc>
          <w:tcPr>
            <w:tcW w:w="861" w:type="dxa"/>
          </w:tcPr>
          <w:p w:rsidR="00B84FE7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25</w:t>
            </w:r>
          </w:p>
        </w:tc>
        <w:tc>
          <w:tcPr>
            <w:tcW w:w="7044" w:type="dxa"/>
          </w:tcPr>
          <w:p w:rsidR="00B84FE7" w:rsidRPr="00065550" w:rsidRDefault="000400AB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  <w:b w:val="0"/>
              </w:rPr>
              <w:t>Отделка изделий из тонколистового металла, проволоки. пластмассы. Правила по т/б.</w:t>
            </w:r>
          </w:p>
        </w:tc>
        <w:tc>
          <w:tcPr>
            <w:tcW w:w="1491" w:type="dxa"/>
          </w:tcPr>
          <w:p w:rsidR="00B84FE7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F75112" w:rsidRPr="00065550" w:rsidTr="00FE1066">
        <w:tc>
          <w:tcPr>
            <w:tcW w:w="86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</w:tc>
        <w:tc>
          <w:tcPr>
            <w:tcW w:w="7044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</w:rPr>
              <w:t>Технология домашнего хозяйства</w:t>
            </w:r>
          </w:p>
        </w:tc>
        <w:tc>
          <w:tcPr>
            <w:tcW w:w="149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</w:rPr>
              <w:t>6</w:t>
            </w:r>
          </w:p>
        </w:tc>
      </w:tr>
      <w:tr w:rsidR="00B84FE7" w:rsidRPr="00065550" w:rsidTr="00FE1066">
        <w:tc>
          <w:tcPr>
            <w:tcW w:w="861" w:type="dxa"/>
          </w:tcPr>
          <w:p w:rsidR="00B84FE7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26</w:t>
            </w:r>
          </w:p>
        </w:tc>
        <w:tc>
          <w:tcPr>
            <w:tcW w:w="7044" w:type="dxa"/>
          </w:tcPr>
          <w:p w:rsidR="00B84FE7" w:rsidRPr="00065550" w:rsidRDefault="000400AB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Интерьер жилого помещения.</w:t>
            </w:r>
          </w:p>
        </w:tc>
        <w:tc>
          <w:tcPr>
            <w:tcW w:w="1491" w:type="dxa"/>
          </w:tcPr>
          <w:p w:rsidR="00B84FE7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B84FE7" w:rsidRPr="00065550" w:rsidTr="00FE1066">
        <w:tc>
          <w:tcPr>
            <w:tcW w:w="861" w:type="dxa"/>
          </w:tcPr>
          <w:p w:rsidR="00B84FE7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27</w:t>
            </w:r>
          </w:p>
        </w:tc>
        <w:tc>
          <w:tcPr>
            <w:tcW w:w="7044" w:type="dxa"/>
          </w:tcPr>
          <w:p w:rsidR="00B84FE7" w:rsidRPr="00065550" w:rsidRDefault="000400AB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Эстетика и экология жилища.</w:t>
            </w:r>
          </w:p>
        </w:tc>
        <w:tc>
          <w:tcPr>
            <w:tcW w:w="1491" w:type="dxa"/>
          </w:tcPr>
          <w:p w:rsidR="00B84FE7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B84FE7" w:rsidRPr="00065550" w:rsidTr="00FE1066">
        <w:tc>
          <w:tcPr>
            <w:tcW w:w="861" w:type="dxa"/>
          </w:tcPr>
          <w:p w:rsidR="00B84FE7" w:rsidRPr="00065550" w:rsidRDefault="00B84FE7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28</w:t>
            </w:r>
          </w:p>
        </w:tc>
        <w:tc>
          <w:tcPr>
            <w:tcW w:w="7044" w:type="dxa"/>
          </w:tcPr>
          <w:p w:rsidR="00B84FE7" w:rsidRPr="00065550" w:rsidRDefault="000400AB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Технологии ухода за жилым помещением, одеждой, обувью.</w:t>
            </w:r>
          </w:p>
        </w:tc>
        <w:tc>
          <w:tcPr>
            <w:tcW w:w="1491" w:type="dxa"/>
          </w:tcPr>
          <w:p w:rsidR="00B84FE7" w:rsidRPr="00065550" w:rsidRDefault="00A14B34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F75112" w:rsidRPr="00065550" w:rsidTr="00FE1066">
        <w:tc>
          <w:tcPr>
            <w:tcW w:w="86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</w:p>
        </w:tc>
        <w:tc>
          <w:tcPr>
            <w:tcW w:w="7044" w:type="dxa"/>
          </w:tcPr>
          <w:p w:rsidR="00F75112" w:rsidRPr="00065550" w:rsidRDefault="00F75112" w:rsidP="0018446C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</w:rPr>
              <w:t>Творческий проект</w:t>
            </w:r>
          </w:p>
        </w:tc>
        <w:tc>
          <w:tcPr>
            <w:tcW w:w="1491" w:type="dxa"/>
          </w:tcPr>
          <w:p w:rsidR="00F75112" w:rsidRPr="00065550" w:rsidRDefault="00F75112" w:rsidP="0018446C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</w:rPr>
              <w:t>12</w:t>
            </w:r>
          </w:p>
        </w:tc>
      </w:tr>
      <w:tr w:rsidR="00F75112" w:rsidRPr="00065550" w:rsidTr="00FE1066">
        <w:tc>
          <w:tcPr>
            <w:tcW w:w="86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29</w:t>
            </w:r>
          </w:p>
        </w:tc>
        <w:tc>
          <w:tcPr>
            <w:tcW w:w="7044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Творческий проект.</w:t>
            </w:r>
          </w:p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Этапы выполнения творческого проекта</w:t>
            </w:r>
          </w:p>
        </w:tc>
        <w:tc>
          <w:tcPr>
            <w:tcW w:w="149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F75112" w:rsidRPr="00065550" w:rsidTr="00FE1066">
        <w:tc>
          <w:tcPr>
            <w:tcW w:w="86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30</w:t>
            </w:r>
          </w:p>
        </w:tc>
        <w:tc>
          <w:tcPr>
            <w:tcW w:w="7044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Выбор варианта проекта.</w:t>
            </w:r>
          </w:p>
        </w:tc>
        <w:tc>
          <w:tcPr>
            <w:tcW w:w="149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F75112" w:rsidRPr="00065550" w:rsidTr="00FE1066">
        <w:tc>
          <w:tcPr>
            <w:tcW w:w="86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31</w:t>
            </w:r>
          </w:p>
        </w:tc>
        <w:tc>
          <w:tcPr>
            <w:tcW w:w="7044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Выбор варианта проекта.</w:t>
            </w:r>
          </w:p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Составление технологической карты.</w:t>
            </w:r>
          </w:p>
        </w:tc>
        <w:tc>
          <w:tcPr>
            <w:tcW w:w="149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F75112" w:rsidRPr="00065550" w:rsidTr="00FE1066">
        <w:tc>
          <w:tcPr>
            <w:tcW w:w="86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32</w:t>
            </w:r>
          </w:p>
        </w:tc>
        <w:tc>
          <w:tcPr>
            <w:tcW w:w="7044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Экономический расчет изделия.</w:t>
            </w:r>
          </w:p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Заготовка изделий.</w:t>
            </w:r>
          </w:p>
        </w:tc>
        <w:tc>
          <w:tcPr>
            <w:tcW w:w="149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F75112" w:rsidRPr="00065550" w:rsidTr="00FE1066">
        <w:tc>
          <w:tcPr>
            <w:tcW w:w="86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33</w:t>
            </w:r>
          </w:p>
        </w:tc>
        <w:tc>
          <w:tcPr>
            <w:tcW w:w="7044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Сборка изделия.</w:t>
            </w:r>
          </w:p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  <w:b w:val="0"/>
              </w:rPr>
              <w:t>Отделка изделия.</w:t>
            </w:r>
          </w:p>
        </w:tc>
        <w:tc>
          <w:tcPr>
            <w:tcW w:w="149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F75112" w:rsidRPr="00065550" w:rsidTr="00FE1066">
        <w:tc>
          <w:tcPr>
            <w:tcW w:w="86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34</w:t>
            </w:r>
          </w:p>
        </w:tc>
        <w:tc>
          <w:tcPr>
            <w:tcW w:w="7044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Защита проекта.</w:t>
            </w:r>
          </w:p>
        </w:tc>
        <w:tc>
          <w:tcPr>
            <w:tcW w:w="149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  <w:b w:val="0"/>
              </w:rPr>
            </w:pPr>
            <w:r w:rsidRPr="00065550">
              <w:rPr>
                <w:rFonts w:eastAsia="Times New Roman"/>
                <w:b w:val="0"/>
              </w:rPr>
              <w:t>2</w:t>
            </w:r>
          </w:p>
        </w:tc>
      </w:tr>
      <w:tr w:rsidR="00F75112" w:rsidRPr="00065550" w:rsidTr="00FE1066">
        <w:tc>
          <w:tcPr>
            <w:tcW w:w="86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</w:p>
        </w:tc>
        <w:tc>
          <w:tcPr>
            <w:tcW w:w="7044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</w:rPr>
              <w:t>Итого:</w:t>
            </w:r>
          </w:p>
        </w:tc>
        <w:tc>
          <w:tcPr>
            <w:tcW w:w="1491" w:type="dxa"/>
          </w:tcPr>
          <w:p w:rsidR="00F75112" w:rsidRPr="00065550" w:rsidRDefault="00F75112" w:rsidP="00FE1066">
            <w:pPr>
              <w:widowControl w:val="0"/>
              <w:spacing w:line="273" w:lineRule="auto"/>
              <w:ind w:firstLine="0"/>
              <w:rPr>
                <w:rFonts w:eastAsia="Times New Roman"/>
              </w:rPr>
            </w:pPr>
            <w:r w:rsidRPr="00065550">
              <w:rPr>
                <w:rFonts w:eastAsia="Times New Roman"/>
              </w:rPr>
              <w:t>68</w:t>
            </w:r>
          </w:p>
        </w:tc>
      </w:tr>
    </w:tbl>
    <w:p w:rsidR="00EA7AD5" w:rsidRPr="00065550" w:rsidRDefault="00EA7AD5" w:rsidP="008B1BFF">
      <w:pPr>
        <w:widowControl w:val="0"/>
        <w:spacing w:line="273" w:lineRule="auto"/>
        <w:ind w:firstLine="0"/>
        <w:rPr>
          <w:rFonts w:eastAsia="Times New Roman"/>
        </w:rPr>
      </w:pPr>
    </w:p>
    <w:p w:rsidR="00035A19" w:rsidRPr="00065550" w:rsidRDefault="00035A19" w:rsidP="008B1BFF">
      <w:pPr>
        <w:widowControl w:val="0"/>
        <w:spacing w:line="273" w:lineRule="auto"/>
        <w:ind w:firstLine="0"/>
        <w:rPr>
          <w:rFonts w:eastAsia="Times New Roman"/>
        </w:rPr>
      </w:pPr>
    </w:p>
    <w:p w:rsidR="00035A19" w:rsidRPr="00065550" w:rsidRDefault="00035A19" w:rsidP="008B1BFF">
      <w:pPr>
        <w:widowControl w:val="0"/>
        <w:spacing w:line="273" w:lineRule="auto"/>
        <w:ind w:firstLine="0"/>
        <w:rPr>
          <w:rFonts w:eastAsia="Times New Roman"/>
        </w:rPr>
      </w:pPr>
    </w:p>
    <w:p w:rsidR="00035A19" w:rsidRPr="00065550" w:rsidRDefault="00035A19" w:rsidP="008B1BFF">
      <w:pPr>
        <w:widowControl w:val="0"/>
        <w:spacing w:line="273" w:lineRule="auto"/>
        <w:ind w:firstLine="0"/>
        <w:rPr>
          <w:rFonts w:eastAsia="Times New Roman"/>
        </w:rPr>
      </w:pPr>
    </w:p>
    <w:p w:rsidR="00035A19" w:rsidRPr="00065550" w:rsidRDefault="00035A19" w:rsidP="008B1BFF">
      <w:pPr>
        <w:widowControl w:val="0"/>
        <w:spacing w:line="273" w:lineRule="auto"/>
        <w:ind w:firstLine="0"/>
        <w:rPr>
          <w:rFonts w:eastAsia="Times New Roman"/>
        </w:rPr>
      </w:pPr>
    </w:p>
    <w:p w:rsidR="00035A19" w:rsidRPr="00065550" w:rsidRDefault="00035A19" w:rsidP="008B1BFF">
      <w:pPr>
        <w:widowControl w:val="0"/>
        <w:spacing w:line="273" w:lineRule="auto"/>
        <w:ind w:firstLine="0"/>
        <w:rPr>
          <w:rFonts w:eastAsia="Times New Roman"/>
        </w:rPr>
      </w:pPr>
    </w:p>
    <w:p w:rsidR="00035A19" w:rsidRPr="00065550" w:rsidRDefault="00035A19" w:rsidP="008B1BFF">
      <w:pPr>
        <w:widowControl w:val="0"/>
        <w:spacing w:line="273" w:lineRule="auto"/>
        <w:ind w:firstLine="0"/>
        <w:rPr>
          <w:rFonts w:eastAsia="Times New Roman"/>
        </w:rPr>
      </w:pPr>
    </w:p>
    <w:p w:rsidR="0025724D" w:rsidRPr="00065550" w:rsidRDefault="0025724D" w:rsidP="0025724D">
      <w:pPr>
        <w:tabs>
          <w:tab w:val="left" w:pos="993"/>
          <w:tab w:val="left" w:pos="1134"/>
          <w:tab w:val="left" w:pos="2410"/>
        </w:tabs>
        <w:ind w:firstLine="0"/>
      </w:pPr>
      <w:r w:rsidRPr="00065550">
        <w:t xml:space="preserve">Тематическое планирование </w:t>
      </w:r>
      <w:r w:rsidRPr="00065550">
        <w:rPr>
          <w:rFonts w:eastAsia="Times New Roman"/>
        </w:rPr>
        <w:t>6 класс</w:t>
      </w:r>
    </w:p>
    <w:p w:rsidR="00F621E9" w:rsidRPr="00065550" w:rsidRDefault="00F621E9" w:rsidP="00EA7AD5">
      <w:pPr>
        <w:ind w:firstLine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047"/>
        <w:gridCol w:w="1484"/>
      </w:tblGrid>
      <w:tr w:rsidR="0025724D" w:rsidRPr="00065550" w:rsidTr="00EA2208">
        <w:tc>
          <w:tcPr>
            <w:tcW w:w="851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7088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Наименование тем</w:t>
            </w:r>
          </w:p>
        </w:tc>
        <w:tc>
          <w:tcPr>
            <w:tcW w:w="1491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Кол-во часов</w:t>
            </w:r>
          </w:p>
        </w:tc>
      </w:tr>
      <w:tr w:rsidR="00F75112" w:rsidRPr="00065550" w:rsidTr="00EA2208">
        <w:tc>
          <w:tcPr>
            <w:tcW w:w="851" w:type="dxa"/>
          </w:tcPr>
          <w:p w:rsidR="00F75112" w:rsidRPr="00065550" w:rsidRDefault="00F75112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8" w:type="dxa"/>
          </w:tcPr>
          <w:p w:rsidR="00F75112" w:rsidRPr="00065550" w:rsidRDefault="00F75112" w:rsidP="00EA2208">
            <w:pPr>
              <w:pStyle w:val="a3"/>
              <w:ind w:left="0" w:firstLine="0"/>
              <w:rPr>
                <w:rFonts w:ascii="Times New Roman" w:hAnsi="Times New Roman"/>
                <w:b/>
                <w:lang w:val="ru-RU"/>
              </w:rPr>
            </w:pPr>
            <w:r w:rsidRPr="00065550">
              <w:rPr>
                <w:rFonts w:ascii="Times New Roman" w:hAnsi="Times New Roman"/>
                <w:b/>
                <w:lang w:val="ru-RU"/>
              </w:rPr>
              <w:t>Вводное занятие</w:t>
            </w:r>
          </w:p>
        </w:tc>
        <w:tc>
          <w:tcPr>
            <w:tcW w:w="1491" w:type="dxa"/>
          </w:tcPr>
          <w:p w:rsidR="00F75112" w:rsidRPr="00065550" w:rsidRDefault="00F75112" w:rsidP="00F75112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5550"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25724D" w:rsidRPr="00065550" w:rsidTr="00EA2208">
        <w:trPr>
          <w:trHeight w:val="966"/>
        </w:trPr>
        <w:tc>
          <w:tcPr>
            <w:tcW w:w="851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88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Вводное занятие. Инструктаж по охране труда.</w:t>
            </w:r>
          </w:p>
          <w:p w:rsidR="0025724D" w:rsidRPr="00065550" w:rsidRDefault="0025724D" w:rsidP="00EA2208">
            <w:pPr>
              <w:pStyle w:val="a3"/>
              <w:ind w:left="0" w:firstLine="0"/>
              <w:jc w:val="left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Лесная и деревообрабатывающая промышленность. Заготовка древесины.</w:t>
            </w:r>
          </w:p>
        </w:tc>
        <w:tc>
          <w:tcPr>
            <w:tcW w:w="1491" w:type="dxa"/>
          </w:tcPr>
          <w:p w:rsidR="0025724D" w:rsidRPr="00065550" w:rsidRDefault="0025724D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1</w:t>
            </w:r>
          </w:p>
          <w:p w:rsidR="0025724D" w:rsidRPr="00065550" w:rsidRDefault="00E96707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 xml:space="preserve">        </w:t>
            </w:r>
            <w:r w:rsidR="0025724D" w:rsidRPr="00065550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F75112" w:rsidRPr="00065550" w:rsidTr="00F75112">
        <w:trPr>
          <w:trHeight w:val="441"/>
        </w:trPr>
        <w:tc>
          <w:tcPr>
            <w:tcW w:w="851" w:type="dxa"/>
          </w:tcPr>
          <w:p w:rsidR="00F75112" w:rsidRPr="00065550" w:rsidRDefault="00F75112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8" w:type="dxa"/>
          </w:tcPr>
          <w:p w:rsidR="00F75112" w:rsidRPr="00065550" w:rsidRDefault="00F75112" w:rsidP="00EA2208">
            <w:pPr>
              <w:pStyle w:val="a3"/>
              <w:ind w:left="0" w:firstLine="0"/>
              <w:rPr>
                <w:rFonts w:ascii="Times New Roman" w:hAnsi="Times New Roman"/>
                <w:b/>
                <w:lang w:val="ru-RU"/>
              </w:rPr>
            </w:pPr>
            <w:r w:rsidRPr="00065550">
              <w:rPr>
                <w:rFonts w:ascii="Times New Roman" w:hAnsi="Times New Roman"/>
                <w:b/>
                <w:lang w:val="ru-RU"/>
              </w:rPr>
              <w:t>Технология обработки древесины</w:t>
            </w:r>
          </w:p>
        </w:tc>
        <w:tc>
          <w:tcPr>
            <w:tcW w:w="1491" w:type="dxa"/>
          </w:tcPr>
          <w:p w:rsidR="00F75112" w:rsidRPr="00065550" w:rsidRDefault="00F75112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5550">
              <w:rPr>
                <w:rFonts w:ascii="Times New Roman" w:hAnsi="Times New Roman"/>
                <w:b/>
                <w:lang w:val="ru-RU"/>
              </w:rPr>
              <w:t>26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88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Пороки древесины.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7088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Производство и применение пиломатериалов.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88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Охрана природы в лесной и деревообрабатывающей промышленности.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088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Чертеж деталей. Сборочный чертеж.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088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Основы конструирования и моделирования изделий из дерева.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88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Соединение брусков.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088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Изготовление цилиндрических и конических деталей ручным способом.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088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Составные части машины.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088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Устройство токарного станка.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7088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Технология точения древесины на токарном станке.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088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Технология точения древесины на токарном станке.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088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Художественная обработка изделий из древесины.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088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Защитная и декоративная отделка изделий из древесины.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75112" w:rsidRPr="00065550" w:rsidTr="00EA2208">
        <w:tc>
          <w:tcPr>
            <w:tcW w:w="851" w:type="dxa"/>
          </w:tcPr>
          <w:p w:rsidR="00F75112" w:rsidRPr="00065550" w:rsidRDefault="00F75112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8" w:type="dxa"/>
          </w:tcPr>
          <w:p w:rsidR="00F75112" w:rsidRPr="00065550" w:rsidRDefault="00F75112" w:rsidP="00EA2208">
            <w:pPr>
              <w:pStyle w:val="a3"/>
              <w:ind w:left="0" w:firstLine="0"/>
              <w:rPr>
                <w:rFonts w:ascii="Times New Roman" w:hAnsi="Times New Roman"/>
                <w:b/>
                <w:lang w:val="ru-RU"/>
              </w:rPr>
            </w:pPr>
            <w:r w:rsidRPr="00065550">
              <w:rPr>
                <w:rFonts w:ascii="Times New Roman" w:hAnsi="Times New Roman"/>
                <w:b/>
                <w:lang w:val="ru-RU"/>
              </w:rPr>
              <w:t>Технология обработки металлов</w:t>
            </w:r>
          </w:p>
        </w:tc>
        <w:tc>
          <w:tcPr>
            <w:tcW w:w="1491" w:type="dxa"/>
          </w:tcPr>
          <w:p w:rsidR="00F75112" w:rsidRPr="00065550" w:rsidRDefault="00F75112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5550">
              <w:rPr>
                <w:rFonts w:ascii="Times New Roman" w:hAnsi="Times New Roman"/>
                <w:b/>
                <w:lang w:val="ru-RU"/>
              </w:rPr>
              <w:t>16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7088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Свойства черных и цветных металлов.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7088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Сортовой прокат. Чертежи деталей сортового проката.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7088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 xml:space="preserve">Разметка заготовки. Измерение размеров деталей </w:t>
            </w:r>
            <w:proofErr w:type="spellStart"/>
            <w:r w:rsidRPr="00065550">
              <w:rPr>
                <w:rFonts w:ascii="Times New Roman" w:hAnsi="Times New Roman"/>
                <w:lang w:val="ru-RU"/>
              </w:rPr>
              <w:t>штангельциркулем</w:t>
            </w:r>
            <w:proofErr w:type="spellEnd"/>
            <w:r w:rsidRPr="000655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7088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Изготовление изделий из сортового проката.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7088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Резание металла слесарной ножовкой.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088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Рубка металла.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088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Опиливание металла.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7088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Отделка изделий из металла.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75112" w:rsidRPr="00065550" w:rsidTr="00EA2208">
        <w:tc>
          <w:tcPr>
            <w:tcW w:w="851" w:type="dxa"/>
          </w:tcPr>
          <w:p w:rsidR="00F75112" w:rsidRPr="00065550" w:rsidRDefault="00F75112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8" w:type="dxa"/>
          </w:tcPr>
          <w:p w:rsidR="00F75112" w:rsidRPr="00065550" w:rsidRDefault="00F75112" w:rsidP="00EA2208">
            <w:pPr>
              <w:pStyle w:val="a3"/>
              <w:ind w:left="0" w:firstLine="0"/>
              <w:rPr>
                <w:rFonts w:ascii="Times New Roman" w:hAnsi="Times New Roman"/>
                <w:b/>
                <w:lang w:val="ru-RU"/>
              </w:rPr>
            </w:pPr>
            <w:r w:rsidRPr="00065550">
              <w:rPr>
                <w:rFonts w:ascii="Times New Roman" w:hAnsi="Times New Roman"/>
                <w:b/>
                <w:lang w:val="ru-RU"/>
              </w:rPr>
              <w:t>Культура дома</w:t>
            </w:r>
          </w:p>
        </w:tc>
        <w:tc>
          <w:tcPr>
            <w:tcW w:w="1491" w:type="dxa"/>
          </w:tcPr>
          <w:p w:rsidR="00F75112" w:rsidRPr="00065550" w:rsidRDefault="00F75112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5550"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7088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Закрепление настенных предметов. Установка форточек, оконных и дверных петель.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5E226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7088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Устройство и установка дверных замков.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7088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Простейший ремонт сантехнического оборудования.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F75112" w:rsidRPr="00065550" w:rsidTr="00EA2208">
        <w:tc>
          <w:tcPr>
            <w:tcW w:w="851" w:type="dxa"/>
          </w:tcPr>
          <w:p w:rsidR="00F75112" w:rsidRPr="00065550" w:rsidRDefault="00F75112" w:rsidP="00EA2208">
            <w:pPr>
              <w:pStyle w:val="a3"/>
              <w:ind w:left="0" w:firstLine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F75112" w:rsidRPr="00065550" w:rsidRDefault="00F75112" w:rsidP="00EA2208">
            <w:pPr>
              <w:pStyle w:val="a3"/>
              <w:ind w:left="0" w:firstLine="0"/>
              <w:rPr>
                <w:rFonts w:ascii="Times New Roman" w:hAnsi="Times New Roman"/>
                <w:b/>
                <w:lang w:val="ru-RU"/>
              </w:rPr>
            </w:pPr>
            <w:r w:rsidRPr="00065550">
              <w:rPr>
                <w:rFonts w:ascii="Times New Roman" w:hAnsi="Times New Roman"/>
                <w:b/>
                <w:lang w:val="ru-RU"/>
              </w:rPr>
              <w:t>Творческий проект</w:t>
            </w:r>
          </w:p>
        </w:tc>
        <w:tc>
          <w:tcPr>
            <w:tcW w:w="1491" w:type="dxa"/>
          </w:tcPr>
          <w:p w:rsidR="00F75112" w:rsidRPr="00065550" w:rsidRDefault="00E96707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5550">
              <w:rPr>
                <w:rFonts w:ascii="Times New Roman" w:hAnsi="Times New Roman"/>
                <w:b/>
                <w:lang w:val="ru-RU"/>
              </w:rPr>
              <w:t>18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7088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Основные требования к проектированию. Элементы конструирования.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7088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Выбор варианта проекта.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088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Составление технологической карты.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088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Экономический расчет изделия.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088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Заготовка деталей изделия.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7088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</w:rPr>
            </w:pPr>
            <w:r w:rsidRPr="00065550">
              <w:rPr>
                <w:rFonts w:ascii="Times New Roman" w:hAnsi="Times New Roman"/>
                <w:lang w:val="ru-RU"/>
              </w:rPr>
              <w:t>Заготовка деталей изделия.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7088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Сборка деталей в узлы.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7088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Отделка изделия.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7088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Защита проекта.</w:t>
            </w:r>
          </w:p>
        </w:tc>
        <w:tc>
          <w:tcPr>
            <w:tcW w:w="1491" w:type="dxa"/>
          </w:tcPr>
          <w:p w:rsidR="0025724D" w:rsidRPr="00065550" w:rsidRDefault="0016490F" w:rsidP="00EA2208">
            <w:pPr>
              <w:pStyle w:val="a3"/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  <w:r w:rsidRPr="00065550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724D" w:rsidRPr="00065550" w:rsidTr="00EA2208">
        <w:tc>
          <w:tcPr>
            <w:tcW w:w="851" w:type="dxa"/>
          </w:tcPr>
          <w:p w:rsidR="0025724D" w:rsidRPr="00065550" w:rsidRDefault="0025724D" w:rsidP="00EA2208">
            <w:pPr>
              <w:pStyle w:val="a3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25724D" w:rsidRPr="00065550" w:rsidRDefault="0016490F" w:rsidP="00EA2208">
            <w:pPr>
              <w:pStyle w:val="a3"/>
              <w:ind w:left="0" w:firstLine="0"/>
              <w:rPr>
                <w:rFonts w:ascii="Times New Roman" w:hAnsi="Times New Roman"/>
                <w:b/>
                <w:lang w:val="ru-RU"/>
              </w:rPr>
            </w:pPr>
            <w:r w:rsidRPr="00065550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1491" w:type="dxa"/>
          </w:tcPr>
          <w:p w:rsidR="0025724D" w:rsidRPr="00065550" w:rsidRDefault="0016490F" w:rsidP="00E96707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5550">
              <w:rPr>
                <w:rFonts w:ascii="Times New Roman" w:hAnsi="Times New Roman"/>
                <w:b/>
                <w:lang w:val="ru-RU"/>
              </w:rPr>
              <w:t>68</w:t>
            </w:r>
          </w:p>
        </w:tc>
      </w:tr>
    </w:tbl>
    <w:p w:rsidR="00E96707" w:rsidRPr="00065550" w:rsidRDefault="00E96707" w:rsidP="00035A19">
      <w:pPr>
        <w:pStyle w:val="a3"/>
        <w:ind w:left="0" w:firstLine="0"/>
        <w:rPr>
          <w:rFonts w:ascii="Times New Roman" w:hAnsi="Times New Roman"/>
          <w:lang w:val="ru-RU"/>
        </w:rPr>
      </w:pPr>
    </w:p>
    <w:p w:rsidR="00E96707" w:rsidRPr="00065550" w:rsidRDefault="00E96707" w:rsidP="00F4725C">
      <w:pPr>
        <w:pStyle w:val="a3"/>
        <w:rPr>
          <w:rFonts w:ascii="Times New Roman" w:hAnsi="Times New Roman"/>
          <w:lang w:val="ru-RU"/>
        </w:rPr>
      </w:pPr>
    </w:p>
    <w:p w:rsidR="00F621E9" w:rsidRPr="00065550" w:rsidRDefault="00F621E9" w:rsidP="00F621E9">
      <w:pPr>
        <w:rPr>
          <w:rFonts w:eastAsia="Times New Roman"/>
        </w:rPr>
      </w:pPr>
    </w:p>
    <w:p w:rsidR="0016490F" w:rsidRPr="00065550" w:rsidRDefault="0016490F" w:rsidP="0016490F">
      <w:pPr>
        <w:tabs>
          <w:tab w:val="left" w:pos="993"/>
          <w:tab w:val="left" w:pos="1134"/>
          <w:tab w:val="left" w:pos="2410"/>
        </w:tabs>
        <w:ind w:firstLine="0"/>
        <w:rPr>
          <w:rFonts w:eastAsia="Times New Roman"/>
        </w:rPr>
      </w:pPr>
      <w:r w:rsidRPr="00065550">
        <w:t xml:space="preserve">Тематическое планирование </w:t>
      </w:r>
      <w:r w:rsidRPr="00065550">
        <w:rPr>
          <w:rFonts w:eastAsia="Times New Roman"/>
        </w:rPr>
        <w:t>7 класс</w:t>
      </w:r>
    </w:p>
    <w:p w:rsidR="00726A4F" w:rsidRPr="00065550" w:rsidRDefault="00726A4F" w:rsidP="0016490F">
      <w:pPr>
        <w:tabs>
          <w:tab w:val="left" w:pos="993"/>
          <w:tab w:val="left" w:pos="1134"/>
          <w:tab w:val="left" w:pos="2410"/>
        </w:tabs>
        <w:ind w:firstLine="0"/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7045"/>
        <w:gridCol w:w="1485"/>
      </w:tblGrid>
      <w:tr w:rsidR="00726A4F" w:rsidRPr="00065550" w:rsidTr="00EA2208">
        <w:tc>
          <w:tcPr>
            <w:tcW w:w="817" w:type="dxa"/>
          </w:tcPr>
          <w:p w:rsidR="00726A4F" w:rsidRPr="00065550" w:rsidRDefault="00726A4F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№ п/п</w:t>
            </w:r>
          </w:p>
        </w:tc>
        <w:tc>
          <w:tcPr>
            <w:tcW w:w="7088" w:type="dxa"/>
          </w:tcPr>
          <w:p w:rsidR="00726A4F" w:rsidRPr="00065550" w:rsidRDefault="00726A4F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Название</w:t>
            </w:r>
            <w:r w:rsidR="00E96707" w:rsidRPr="00065550">
              <w:rPr>
                <w:b w:val="0"/>
              </w:rPr>
              <w:t xml:space="preserve"> разделов и </w:t>
            </w:r>
            <w:r w:rsidRPr="00065550">
              <w:rPr>
                <w:b w:val="0"/>
              </w:rPr>
              <w:t xml:space="preserve"> тем </w:t>
            </w:r>
          </w:p>
        </w:tc>
        <w:tc>
          <w:tcPr>
            <w:tcW w:w="1491" w:type="dxa"/>
          </w:tcPr>
          <w:p w:rsidR="00726A4F" w:rsidRPr="00065550" w:rsidRDefault="00726A4F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Кол-во</w:t>
            </w:r>
          </w:p>
          <w:p w:rsidR="00726A4F" w:rsidRPr="00065550" w:rsidRDefault="00726A4F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часов</w:t>
            </w:r>
          </w:p>
        </w:tc>
      </w:tr>
      <w:tr w:rsidR="00E96707" w:rsidRPr="00065550" w:rsidTr="00EA2208">
        <w:tc>
          <w:tcPr>
            <w:tcW w:w="817" w:type="dxa"/>
          </w:tcPr>
          <w:p w:rsidR="00E96707" w:rsidRPr="00065550" w:rsidRDefault="00E96707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</w:p>
        </w:tc>
        <w:tc>
          <w:tcPr>
            <w:tcW w:w="7088" w:type="dxa"/>
          </w:tcPr>
          <w:p w:rsidR="00E96707" w:rsidRPr="00065550" w:rsidRDefault="00E96707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</w:pPr>
            <w:r w:rsidRPr="00065550">
              <w:t>Вводное занятие</w:t>
            </w:r>
          </w:p>
        </w:tc>
        <w:tc>
          <w:tcPr>
            <w:tcW w:w="1491" w:type="dxa"/>
          </w:tcPr>
          <w:p w:rsidR="00E96707" w:rsidRPr="00065550" w:rsidRDefault="00E96707" w:rsidP="00E96707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</w:pPr>
            <w:r w:rsidRPr="00065550"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1</w:t>
            </w:r>
          </w:p>
        </w:tc>
        <w:tc>
          <w:tcPr>
            <w:tcW w:w="7088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Вводное занятие. Техника безопасности на рабочем месте.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E96707" w:rsidRPr="00065550" w:rsidTr="00EA2208">
        <w:tc>
          <w:tcPr>
            <w:tcW w:w="817" w:type="dxa"/>
          </w:tcPr>
          <w:p w:rsidR="00E96707" w:rsidRPr="00065550" w:rsidRDefault="00E96707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</w:p>
        </w:tc>
        <w:tc>
          <w:tcPr>
            <w:tcW w:w="7088" w:type="dxa"/>
          </w:tcPr>
          <w:p w:rsidR="00E96707" w:rsidRPr="00065550" w:rsidRDefault="00E96707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</w:pPr>
            <w:r w:rsidRPr="00065550">
              <w:t>Технология обработки древесины</w:t>
            </w:r>
          </w:p>
        </w:tc>
        <w:tc>
          <w:tcPr>
            <w:tcW w:w="1491" w:type="dxa"/>
          </w:tcPr>
          <w:p w:rsidR="00E96707" w:rsidRPr="00065550" w:rsidRDefault="00E96707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</w:pPr>
            <w:r w:rsidRPr="00065550">
              <w:t>18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lastRenderedPageBreak/>
              <w:t>2</w:t>
            </w:r>
          </w:p>
        </w:tc>
        <w:tc>
          <w:tcPr>
            <w:tcW w:w="7088" w:type="dxa"/>
          </w:tcPr>
          <w:p w:rsidR="00726A4F" w:rsidRPr="00065550" w:rsidRDefault="00F71DCC" w:rsidP="00EA2208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Физико-механические свойства древесины. Конструкторская документация.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3</w:t>
            </w:r>
          </w:p>
        </w:tc>
        <w:tc>
          <w:tcPr>
            <w:tcW w:w="7088" w:type="dxa"/>
          </w:tcPr>
          <w:p w:rsidR="00726A4F" w:rsidRPr="00065550" w:rsidRDefault="00F71DCC" w:rsidP="00EA2208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документация. Заточка дереворежущих инструментов.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4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Настройка рубанков, шерхебелей. Отклонения и допуски на размеры деталей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5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Шиповые столярные соединения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6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 xml:space="preserve">Соединения деталей </w:t>
            </w:r>
            <w:proofErr w:type="spellStart"/>
            <w:r w:rsidRPr="00065550">
              <w:rPr>
                <w:b w:val="0"/>
                <w:color w:val="000000"/>
              </w:rPr>
              <w:t>шкантами</w:t>
            </w:r>
            <w:proofErr w:type="spellEnd"/>
            <w:r w:rsidRPr="00065550">
              <w:rPr>
                <w:b w:val="0"/>
                <w:color w:val="000000"/>
              </w:rPr>
              <w:t xml:space="preserve"> и шурупами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7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Художественное точение изделий из древесины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8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Мозаика на изделиях из древесины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9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Изготовление рисунка. Склеивание, отделка мозаичного набора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E96707" w:rsidRPr="00065550" w:rsidTr="00EA2208">
        <w:tc>
          <w:tcPr>
            <w:tcW w:w="817" w:type="dxa"/>
          </w:tcPr>
          <w:p w:rsidR="00E96707" w:rsidRPr="00065550" w:rsidRDefault="00E96707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</w:pPr>
          </w:p>
        </w:tc>
        <w:tc>
          <w:tcPr>
            <w:tcW w:w="7088" w:type="dxa"/>
          </w:tcPr>
          <w:p w:rsidR="00E96707" w:rsidRPr="00065550" w:rsidRDefault="00E96707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color w:val="000000"/>
              </w:rPr>
            </w:pPr>
            <w:r w:rsidRPr="00065550">
              <w:rPr>
                <w:color w:val="000000"/>
              </w:rPr>
              <w:t>Технология обработки металлов. Элементы машиноведения.</w:t>
            </w:r>
          </w:p>
        </w:tc>
        <w:tc>
          <w:tcPr>
            <w:tcW w:w="1491" w:type="dxa"/>
          </w:tcPr>
          <w:p w:rsidR="00E96707" w:rsidRPr="00065550" w:rsidRDefault="00E96707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</w:pPr>
            <w:r w:rsidRPr="00065550">
              <w:t>18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10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Классификация сталей. Термическая обработка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11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Чертежи деталей, изготовленных на токарном и фрезерном станках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12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Назначение и устройство токарно-винторезного станка (ТВ-6). Виды резцов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13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Приемы работы на ТВ-6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14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Точение цилиндрической и конической поверхностей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15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Нарезание резьбы на ТВ-6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16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Изготовление деталей на ТВ-6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17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Устройство настольного горизонтально- фрезерного станка (НГФ-110Ш)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18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Работа на НГФ-110Ш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E96707" w:rsidRPr="00065550" w:rsidTr="00EA2208">
        <w:tc>
          <w:tcPr>
            <w:tcW w:w="817" w:type="dxa"/>
          </w:tcPr>
          <w:p w:rsidR="00E96707" w:rsidRPr="00065550" w:rsidRDefault="00E96707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</w:p>
        </w:tc>
        <w:tc>
          <w:tcPr>
            <w:tcW w:w="7088" w:type="dxa"/>
          </w:tcPr>
          <w:p w:rsidR="00E96707" w:rsidRPr="00065550" w:rsidRDefault="00E96707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color w:val="000000"/>
              </w:rPr>
            </w:pPr>
            <w:r w:rsidRPr="00065550">
              <w:rPr>
                <w:color w:val="000000"/>
              </w:rPr>
              <w:t>Творческий проект</w:t>
            </w:r>
          </w:p>
        </w:tc>
        <w:tc>
          <w:tcPr>
            <w:tcW w:w="1491" w:type="dxa"/>
          </w:tcPr>
          <w:p w:rsidR="00E96707" w:rsidRPr="00065550" w:rsidRDefault="00E96707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</w:pPr>
            <w:r w:rsidRPr="00065550">
              <w:t>16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19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Выбор варианта проекта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20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Составление технологической карты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21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Экономический расчет изделия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22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Заготовка деталей изделия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23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Заготовка деталей изделия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24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Сборка деталей в узлы. Сборка изделия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25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Отделка изделия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26</w:t>
            </w:r>
          </w:p>
        </w:tc>
        <w:tc>
          <w:tcPr>
            <w:tcW w:w="7088" w:type="dxa"/>
          </w:tcPr>
          <w:p w:rsidR="00726A4F" w:rsidRPr="00065550" w:rsidRDefault="00F157D0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Защита проекта.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E96707" w:rsidRPr="00065550" w:rsidTr="00EA2208">
        <w:tc>
          <w:tcPr>
            <w:tcW w:w="817" w:type="dxa"/>
          </w:tcPr>
          <w:p w:rsidR="00E96707" w:rsidRPr="00065550" w:rsidRDefault="00E96707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</w:p>
        </w:tc>
        <w:tc>
          <w:tcPr>
            <w:tcW w:w="7088" w:type="dxa"/>
          </w:tcPr>
          <w:p w:rsidR="00E96707" w:rsidRPr="00065550" w:rsidRDefault="00E96707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</w:pPr>
            <w:r w:rsidRPr="00065550">
              <w:t>Художественная обработка материалов.</w:t>
            </w:r>
          </w:p>
        </w:tc>
        <w:tc>
          <w:tcPr>
            <w:tcW w:w="1491" w:type="dxa"/>
          </w:tcPr>
          <w:p w:rsidR="00E96707" w:rsidRPr="00065550" w:rsidRDefault="00E96707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</w:pPr>
            <w:r w:rsidRPr="00065550">
              <w:t>16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27</w:t>
            </w:r>
          </w:p>
        </w:tc>
        <w:tc>
          <w:tcPr>
            <w:tcW w:w="7088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Тиснение по фольге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28</w:t>
            </w:r>
          </w:p>
        </w:tc>
        <w:tc>
          <w:tcPr>
            <w:tcW w:w="7088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Художественные изделия из проволоки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29</w:t>
            </w:r>
          </w:p>
        </w:tc>
        <w:tc>
          <w:tcPr>
            <w:tcW w:w="7088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Мозаика с металлическим контуром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30</w:t>
            </w:r>
          </w:p>
        </w:tc>
        <w:tc>
          <w:tcPr>
            <w:tcW w:w="7088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Басма. Технология получения отпечатка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31</w:t>
            </w:r>
          </w:p>
        </w:tc>
        <w:tc>
          <w:tcPr>
            <w:tcW w:w="7088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proofErr w:type="spellStart"/>
            <w:r w:rsidRPr="00065550">
              <w:rPr>
                <w:b w:val="0"/>
                <w:color w:val="000000"/>
              </w:rPr>
              <w:t>Пропильной</w:t>
            </w:r>
            <w:proofErr w:type="spellEnd"/>
            <w:r w:rsidRPr="00065550">
              <w:rPr>
                <w:b w:val="0"/>
                <w:color w:val="000000"/>
              </w:rPr>
              <w:t xml:space="preserve"> металл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32</w:t>
            </w:r>
          </w:p>
        </w:tc>
        <w:tc>
          <w:tcPr>
            <w:tcW w:w="7088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Чеканка на резиновой подкладке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33</w:t>
            </w:r>
          </w:p>
        </w:tc>
        <w:tc>
          <w:tcPr>
            <w:tcW w:w="7088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  <w:color w:val="000000"/>
              </w:rPr>
              <w:t>Технология оклейки помещений обоями. Технология малярных работ.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34</w:t>
            </w:r>
          </w:p>
        </w:tc>
        <w:tc>
          <w:tcPr>
            <w:tcW w:w="7088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rPr>
                <w:b w:val="0"/>
              </w:rPr>
            </w:pPr>
            <w:r w:rsidRPr="00065550">
              <w:rPr>
                <w:b w:val="0"/>
              </w:rPr>
              <w:t>Итоговое занятие. Ремонт рабочего места.</w:t>
            </w:r>
          </w:p>
        </w:tc>
        <w:tc>
          <w:tcPr>
            <w:tcW w:w="1491" w:type="dxa"/>
          </w:tcPr>
          <w:p w:rsidR="00726A4F" w:rsidRPr="00065550" w:rsidRDefault="00807829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  <w:jc w:val="center"/>
              <w:rPr>
                <w:b w:val="0"/>
              </w:rPr>
            </w:pPr>
            <w:r w:rsidRPr="00065550">
              <w:rPr>
                <w:b w:val="0"/>
              </w:rPr>
              <w:t>2</w:t>
            </w:r>
          </w:p>
        </w:tc>
      </w:tr>
      <w:tr w:rsidR="00726A4F" w:rsidRPr="00065550" w:rsidTr="00EA2208">
        <w:tc>
          <w:tcPr>
            <w:tcW w:w="817" w:type="dxa"/>
          </w:tcPr>
          <w:p w:rsidR="00726A4F" w:rsidRPr="00065550" w:rsidRDefault="00726A4F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</w:pPr>
          </w:p>
        </w:tc>
        <w:tc>
          <w:tcPr>
            <w:tcW w:w="7088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</w:pPr>
            <w:r w:rsidRPr="00065550">
              <w:t>Итого:</w:t>
            </w:r>
          </w:p>
        </w:tc>
        <w:tc>
          <w:tcPr>
            <w:tcW w:w="1491" w:type="dxa"/>
          </w:tcPr>
          <w:p w:rsidR="00726A4F" w:rsidRPr="00065550" w:rsidRDefault="00F71DCC" w:rsidP="00EA2208">
            <w:pPr>
              <w:tabs>
                <w:tab w:val="left" w:pos="993"/>
                <w:tab w:val="left" w:pos="1134"/>
                <w:tab w:val="left" w:pos="2410"/>
              </w:tabs>
              <w:ind w:firstLine="0"/>
            </w:pPr>
            <w:r w:rsidRPr="00065550">
              <w:t>68</w:t>
            </w:r>
          </w:p>
        </w:tc>
      </w:tr>
    </w:tbl>
    <w:p w:rsidR="00035A19" w:rsidRPr="00065550" w:rsidRDefault="00035A19" w:rsidP="00035A19">
      <w:pPr>
        <w:ind w:firstLine="0"/>
        <w:rPr>
          <w:rFonts w:eastAsia="Times New Roman"/>
        </w:rPr>
      </w:pPr>
    </w:p>
    <w:p w:rsidR="00035A19" w:rsidRPr="00065550" w:rsidRDefault="00035A19" w:rsidP="00807829">
      <w:pPr>
        <w:tabs>
          <w:tab w:val="left" w:pos="993"/>
          <w:tab w:val="left" w:pos="1134"/>
          <w:tab w:val="left" w:pos="2410"/>
        </w:tabs>
        <w:ind w:firstLine="0"/>
      </w:pPr>
    </w:p>
    <w:p w:rsidR="00807829" w:rsidRPr="00065550" w:rsidRDefault="00807829" w:rsidP="00807829">
      <w:pPr>
        <w:tabs>
          <w:tab w:val="left" w:pos="993"/>
          <w:tab w:val="left" w:pos="1134"/>
          <w:tab w:val="left" w:pos="2410"/>
        </w:tabs>
        <w:ind w:firstLine="0"/>
        <w:rPr>
          <w:rFonts w:eastAsia="Times New Roman"/>
        </w:rPr>
      </w:pPr>
      <w:r w:rsidRPr="00065550">
        <w:t xml:space="preserve">Тематическое планирование </w:t>
      </w:r>
      <w:r w:rsidRPr="00065550">
        <w:rPr>
          <w:rFonts w:eastAsia="Times New Roman"/>
        </w:rPr>
        <w:t>8 класс</w:t>
      </w:r>
    </w:p>
    <w:p w:rsidR="00F621E9" w:rsidRPr="00065550" w:rsidRDefault="00F621E9" w:rsidP="00F621E9">
      <w:pPr>
        <w:rPr>
          <w:b w:val="0"/>
        </w:rPr>
      </w:pPr>
    </w:p>
    <w:p w:rsidR="002045B1" w:rsidRPr="00065550" w:rsidRDefault="002045B1" w:rsidP="002045B1">
      <w:pPr>
        <w:pStyle w:val="ae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6910"/>
        <w:gridCol w:w="1630"/>
      </w:tblGrid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№ п/п</w:t>
            </w:r>
          </w:p>
        </w:tc>
        <w:tc>
          <w:tcPr>
            <w:tcW w:w="7088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 xml:space="preserve">Название тем </w:t>
            </w:r>
          </w:p>
        </w:tc>
        <w:tc>
          <w:tcPr>
            <w:tcW w:w="1666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Кол-во часов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  <w:tc>
          <w:tcPr>
            <w:tcW w:w="7088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spacing w:val="-10"/>
              </w:rPr>
            </w:pPr>
            <w:r w:rsidRPr="00065550">
              <w:rPr>
                <w:rFonts w:eastAsia="Times New Roman"/>
                <w:spacing w:val="-10"/>
              </w:rPr>
              <w:t>Вводный инструктаж по охране труда.</w:t>
            </w:r>
          </w:p>
        </w:tc>
        <w:tc>
          <w:tcPr>
            <w:tcW w:w="1666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spacing w:val="-10"/>
              </w:rPr>
            </w:pPr>
            <w:r w:rsidRPr="00065550">
              <w:rPr>
                <w:rFonts w:eastAsia="Times New Roman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</w:p>
        </w:tc>
        <w:tc>
          <w:tcPr>
            <w:tcW w:w="7088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spacing w:val="-10"/>
              </w:rPr>
            </w:pPr>
            <w:r w:rsidRPr="00065550">
              <w:rPr>
                <w:rFonts w:eastAsia="Times New Roman"/>
                <w:spacing w:val="-10"/>
              </w:rPr>
              <w:t>Семейная экономика</w:t>
            </w:r>
          </w:p>
        </w:tc>
        <w:tc>
          <w:tcPr>
            <w:tcW w:w="1666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spacing w:val="-10"/>
              </w:rPr>
            </w:pPr>
            <w:r w:rsidRPr="00065550">
              <w:rPr>
                <w:rFonts w:eastAsia="Times New Roman"/>
                <w:spacing w:val="-10"/>
              </w:rPr>
              <w:t>7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2</w:t>
            </w:r>
          </w:p>
        </w:tc>
        <w:tc>
          <w:tcPr>
            <w:tcW w:w="7088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Домашняя экономика как наука. Функции семьи.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3</w:t>
            </w:r>
          </w:p>
        </w:tc>
        <w:tc>
          <w:tcPr>
            <w:tcW w:w="7088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Разнообразие семейных потребностей. Роль семьи в экономике. Потребность в жилье.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4A7DE1" w:rsidRPr="00065550" w:rsidTr="0018446C">
        <w:tc>
          <w:tcPr>
            <w:tcW w:w="817" w:type="dxa"/>
          </w:tcPr>
          <w:p w:rsidR="004A7DE1" w:rsidRPr="00065550" w:rsidRDefault="004A7DE1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4</w:t>
            </w:r>
          </w:p>
        </w:tc>
        <w:tc>
          <w:tcPr>
            <w:tcW w:w="7088" w:type="dxa"/>
          </w:tcPr>
          <w:p w:rsidR="004A7DE1" w:rsidRPr="00065550" w:rsidRDefault="004A7DE1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Понятие бюджета. Доходная и расходная части семейного бюджета.</w:t>
            </w:r>
          </w:p>
        </w:tc>
        <w:tc>
          <w:tcPr>
            <w:tcW w:w="1666" w:type="dxa"/>
          </w:tcPr>
          <w:p w:rsidR="004A7DE1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4A7DE1" w:rsidRPr="00065550" w:rsidTr="0018446C">
        <w:tc>
          <w:tcPr>
            <w:tcW w:w="817" w:type="dxa"/>
          </w:tcPr>
          <w:p w:rsidR="004A7DE1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5</w:t>
            </w:r>
          </w:p>
        </w:tc>
        <w:tc>
          <w:tcPr>
            <w:tcW w:w="7088" w:type="dxa"/>
          </w:tcPr>
          <w:p w:rsidR="004A7DE1" w:rsidRPr="00065550" w:rsidRDefault="004A7DE1" w:rsidP="0018446C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iCs/>
              </w:rPr>
            </w:pPr>
            <w:r w:rsidRPr="00065550">
              <w:rPr>
                <w:rStyle w:val="FontStyle15"/>
                <w:i w:val="0"/>
                <w:sz w:val="24"/>
                <w:szCs w:val="24"/>
              </w:rPr>
              <w:t>Информация о товарах.</w:t>
            </w:r>
          </w:p>
        </w:tc>
        <w:tc>
          <w:tcPr>
            <w:tcW w:w="1666" w:type="dxa"/>
          </w:tcPr>
          <w:p w:rsidR="004A7DE1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843154" w:rsidRPr="00065550" w:rsidTr="0018446C">
        <w:tc>
          <w:tcPr>
            <w:tcW w:w="817" w:type="dxa"/>
          </w:tcPr>
          <w:p w:rsidR="00843154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6</w:t>
            </w:r>
          </w:p>
        </w:tc>
        <w:tc>
          <w:tcPr>
            <w:tcW w:w="7088" w:type="dxa"/>
          </w:tcPr>
          <w:p w:rsidR="00843154" w:rsidRPr="00065550" w:rsidRDefault="00843154" w:rsidP="0018446C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rStyle w:val="FontStyle15"/>
                <w:i w:val="0"/>
                <w:sz w:val="24"/>
                <w:szCs w:val="24"/>
              </w:rPr>
            </w:pPr>
            <w:r w:rsidRPr="00065550">
              <w:rPr>
                <w:rStyle w:val="FontStyle15"/>
                <w:i w:val="0"/>
                <w:sz w:val="24"/>
                <w:szCs w:val="24"/>
              </w:rPr>
              <w:t xml:space="preserve">Торговые символы, этикетки и </w:t>
            </w:r>
            <w:proofErr w:type="spellStart"/>
            <w:r w:rsidRPr="00065550">
              <w:rPr>
                <w:rStyle w:val="FontStyle15"/>
                <w:i w:val="0"/>
                <w:sz w:val="24"/>
                <w:szCs w:val="24"/>
              </w:rPr>
              <w:t>штрихкод</w:t>
            </w:r>
            <w:proofErr w:type="spellEnd"/>
            <w:r w:rsidRPr="00065550">
              <w:rPr>
                <w:rStyle w:val="FontStyle15"/>
                <w:i w:val="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843154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7</w:t>
            </w:r>
          </w:p>
        </w:tc>
        <w:tc>
          <w:tcPr>
            <w:tcW w:w="7088" w:type="dxa"/>
          </w:tcPr>
          <w:p w:rsidR="00980796" w:rsidRPr="00065550" w:rsidRDefault="00980796" w:rsidP="0018446C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iCs/>
              </w:rPr>
            </w:pPr>
            <w:r w:rsidRPr="00065550">
              <w:rPr>
                <w:rStyle w:val="FontStyle15"/>
                <w:i w:val="0"/>
                <w:sz w:val="24"/>
                <w:szCs w:val="24"/>
              </w:rPr>
              <w:t>Расходы на питание.</w:t>
            </w:r>
            <w:r w:rsidR="00843154" w:rsidRPr="00065550">
              <w:rPr>
                <w:rStyle w:val="FontStyle15"/>
                <w:i w:val="0"/>
                <w:sz w:val="24"/>
                <w:szCs w:val="24"/>
              </w:rPr>
              <w:t xml:space="preserve"> Основные платежи.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8</w:t>
            </w:r>
          </w:p>
        </w:tc>
        <w:tc>
          <w:tcPr>
            <w:tcW w:w="7088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Style w:val="FontStyle15"/>
                <w:b w:val="0"/>
                <w:i w:val="0"/>
                <w:sz w:val="24"/>
                <w:szCs w:val="24"/>
              </w:rPr>
              <w:t>Сбережения. Личный бюджет.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4A7DE1" w:rsidRPr="00065550" w:rsidTr="0018446C">
        <w:tc>
          <w:tcPr>
            <w:tcW w:w="817" w:type="dxa"/>
          </w:tcPr>
          <w:p w:rsidR="004A7DE1" w:rsidRPr="00065550" w:rsidRDefault="004A7DE1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</w:p>
        </w:tc>
        <w:tc>
          <w:tcPr>
            <w:tcW w:w="7088" w:type="dxa"/>
          </w:tcPr>
          <w:p w:rsidR="004A7DE1" w:rsidRPr="00065550" w:rsidRDefault="004A7DE1" w:rsidP="0018446C">
            <w:pPr>
              <w:ind w:firstLine="0"/>
              <w:rPr>
                <w:rStyle w:val="FontStyle15"/>
                <w:i w:val="0"/>
                <w:sz w:val="24"/>
                <w:szCs w:val="24"/>
              </w:rPr>
            </w:pPr>
            <w:r w:rsidRPr="00065550">
              <w:rPr>
                <w:rStyle w:val="FontStyle15"/>
                <w:i w:val="0"/>
                <w:sz w:val="24"/>
                <w:szCs w:val="24"/>
              </w:rPr>
              <w:t>Электротехнические работы.</w:t>
            </w:r>
          </w:p>
        </w:tc>
        <w:tc>
          <w:tcPr>
            <w:tcW w:w="1666" w:type="dxa"/>
          </w:tcPr>
          <w:p w:rsidR="004A7DE1" w:rsidRPr="00065550" w:rsidRDefault="004A7DE1" w:rsidP="0018446C">
            <w:pPr>
              <w:ind w:firstLine="0"/>
              <w:jc w:val="center"/>
              <w:rPr>
                <w:rFonts w:eastAsia="Times New Roman"/>
                <w:spacing w:val="-10"/>
              </w:rPr>
            </w:pPr>
            <w:r w:rsidRPr="00065550">
              <w:rPr>
                <w:rFonts w:eastAsia="Times New Roman"/>
                <w:spacing w:val="-10"/>
              </w:rPr>
              <w:t>1</w:t>
            </w:r>
            <w:r w:rsidR="00843154" w:rsidRPr="00065550">
              <w:rPr>
                <w:rFonts w:eastAsia="Times New Roman"/>
                <w:spacing w:val="-10"/>
              </w:rPr>
              <w:t>8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7E4C59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9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Электрическая энергия- основа современного технического прогресса.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7E4C59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10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Электрический ток и его использование.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7E4C59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11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Принципиальные и монтажные электрические схемы.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  <w:r w:rsidR="007E4C59" w:rsidRPr="00065550">
              <w:rPr>
                <w:rFonts w:eastAsia="Times New Roman"/>
                <w:b w:val="0"/>
                <w:spacing w:val="-10"/>
              </w:rPr>
              <w:t>2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Параметры потребителей электроэнергии.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  <w:r w:rsidR="007E4C59" w:rsidRPr="00065550">
              <w:rPr>
                <w:rFonts w:eastAsia="Times New Roman"/>
                <w:b w:val="0"/>
                <w:spacing w:val="-10"/>
              </w:rPr>
              <w:t>3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Параметры источника электроэнергии.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  <w:r w:rsidR="007E4C59" w:rsidRPr="00065550">
              <w:rPr>
                <w:rFonts w:eastAsia="Times New Roman"/>
                <w:b w:val="0"/>
                <w:spacing w:val="-10"/>
              </w:rPr>
              <w:t>4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Электроизмерительные приборы.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  <w:r w:rsidR="007E4C59" w:rsidRPr="00065550">
              <w:rPr>
                <w:rFonts w:eastAsia="Times New Roman"/>
                <w:b w:val="0"/>
                <w:spacing w:val="-10"/>
              </w:rPr>
              <w:t>5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 xml:space="preserve">Правила безопасности на уроках </w:t>
            </w:r>
            <w:proofErr w:type="spellStart"/>
            <w:r w:rsidRPr="00065550">
              <w:rPr>
                <w:rFonts w:eastAsia="Times New Roman"/>
                <w:b w:val="0"/>
                <w:spacing w:val="-10"/>
              </w:rPr>
              <w:t>электротехнологии</w:t>
            </w:r>
            <w:proofErr w:type="spellEnd"/>
            <w:r w:rsidRPr="00065550">
              <w:rPr>
                <w:rFonts w:eastAsia="Times New Roman"/>
                <w:b w:val="0"/>
                <w:spacing w:val="-10"/>
              </w:rPr>
              <w:t>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  <w:r w:rsidR="007E4C59" w:rsidRPr="00065550">
              <w:rPr>
                <w:rFonts w:eastAsia="Times New Roman"/>
                <w:b w:val="0"/>
                <w:spacing w:val="-10"/>
              </w:rPr>
              <w:t>6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Электрические провода.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  <w:r w:rsidR="007E4C59" w:rsidRPr="00065550">
              <w:rPr>
                <w:rFonts w:eastAsia="Times New Roman"/>
                <w:b w:val="0"/>
                <w:spacing w:val="-10"/>
              </w:rPr>
              <w:t>7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Виды соединений проводов.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  <w:r w:rsidR="007E4C59" w:rsidRPr="00065550">
              <w:rPr>
                <w:rFonts w:eastAsia="Times New Roman"/>
                <w:b w:val="0"/>
                <w:spacing w:val="-10"/>
              </w:rPr>
              <w:t>8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Монтаж электрической цепи.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  <w:r w:rsidR="007E4C59" w:rsidRPr="00065550">
              <w:rPr>
                <w:rFonts w:eastAsia="Times New Roman"/>
                <w:b w:val="0"/>
                <w:spacing w:val="-10"/>
              </w:rPr>
              <w:t>9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Электромагниты и их применения.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7E4C59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20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Электроосветительные приборы.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7E4C59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21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Лампа накаливания.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2</w:t>
            </w:r>
            <w:r w:rsidR="007E4C59" w:rsidRPr="00065550">
              <w:rPr>
                <w:rFonts w:eastAsia="Times New Roman"/>
                <w:b w:val="0"/>
                <w:spacing w:val="-10"/>
              </w:rPr>
              <w:t>2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Регулировка освещённости.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2</w:t>
            </w:r>
            <w:r w:rsidR="007E4C59" w:rsidRPr="00065550">
              <w:rPr>
                <w:rFonts w:eastAsia="Times New Roman"/>
                <w:b w:val="0"/>
                <w:spacing w:val="-10"/>
              </w:rPr>
              <w:t>3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Люминесцентное и неоновое освещение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2</w:t>
            </w:r>
            <w:r w:rsidR="007E4C59" w:rsidRPr="00065550">
              <w:rPr>
                <w:rFonts w:eastAsia="Times New Roman"/>
                <w:b w:val="0"/>
                <w:spacing w:val="-10"/>
              </w:rPr>
              <w:t>4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Бытовые электронагревательные приборы. Техника безопасности при работе с бытовыми электроприборами.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2</w:t>
            </w:r>
            <w:r w:rsidR="007E4C59" w:rsidRPr="00065550">
              <w:rPr>
                <w:rFonts w:eastAsia="Times New Roman"/>
                <w:b w:val="0"/>
                <w:spacing w:val="-10"/>
              </w:rPr>
              <w:t>5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Двигатели постоянного тока.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2</w:t>
            </w:r>
            <w:r w:rsidR="007E4C59" w:rsidRPr="00065550">
              <w:rPr>
                <w:rFonts w:eastAsia="Times New Roman"/>
                <w:b w:val="0"/>
                <w:spacing w:val="-10"/>
              </w:rPr>
              <w:t>6</w:t>
            </w:r>
          </w:p>
        </w:tc>
        <w:tc>
          <w:tcPr>
            <w:tcW w:w="7088" w:type="dxa"/>
          </w:tcPr>
          <w:p w:rsidR="00980796" w:rsidRPr="00065550" w:rsidRDefault="00843154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Электроэнергетика будущего.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4A7DE1" w:rsidRPr="00065550" w:rsidTr="0018446C">
        <w:tc>
          <w:tcPr>
            <w:tcW w:w="817" w:type="dxa"/>
          </w:tcPr>
          <w:p w:rsidR="004A7DE1" w:rsidRPr="00065550" w:rsidRDefault="004A7DE1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</w:p>
        </w:tc>
        <w:tc>
          <w:tcPr>
            <w:tcW w:w="7088" w:type="dxa"/>
          </w:tcPr>
          <w:p w:rsidR="004A7DE1" w:rsidRPr="00065550" w:rsidRDefault="004A7DE1" w:rsidP="0018446C">
            <w:pPr>
              <w:pStyle w:val="Style18"/>
              <w:widowControl/>
              <w:tabs>
                <w:tab w:val="left" w:pos="1378"/>
              </w:tabs>
              <w:spacing w:before="34" w:line="274" w:lineRule="exact"/>
              <w:rPr>
                <w:iCs/>
              </w:rPr>
            </w:pPr>
            <w:r w:rsidRPr="00065550">
              <w:rPr>
                <w:rStyle w:val="FontStyle15"/>
                <w:b/>
                <w:i w:val="0"/>
                <w:sz w:val="24"/>
                <w:szCs w:val="24"/>
              </w:rPr>
              <w:t xml:space="preserve">Современные сферы производства </w:t>
            </w:r>
          </w:p>
        </w:tc>
        <w:tc>
          <w:tcPr>
            <w:tcW w:w="1666" w:type="dxa"/>
          </w:tcPr>
          <w:p w:rsidR="004A7DE1" w:rsidRPr="00065550" w:rsidRDefault="004A7DE1" w:rsidP="0018446C">
            <w:pPr>
              <w:ind w:firstLine="0"/>
              <w:jc w:val="center"/>
              <w:rPr>
                <w:rFonts w:eastAsia="Times New Roman"/>
                <w:spacing w:val="-10"/>
              </w:rPr>
            </w:pPr>
            <w:r w:rsidRPr="00065550">
              <w:rPr>
                <w:rFonts w:eastAsia="Times New Roman"/>
                <w:spacing w:val="-10"/>
              </w:rPr>
              <w:t>4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2</w:t>
            </w:r>
            <w:r w:rsidR="007E4C59" w:rsidRPr="00065550">
              <w:rPr>
                <w:rFonts w:eastAsia="Times New Roman"/>
                <w:b w:val="0"/>
                <w:spacing w:val="-10"/>
              </w:rPr>
              <w:t>7</w:t>
            </w:r>
          </w:p>
        </w:tc>
        <w:tc>
          <w:tcPr>
            <w:tcW w:w="7088" w:type="dxa"/>
          </w:tcPr>
          <w:p w:rsidR="00980796" w:rsidRPr="00065550" w:rsidRDefault="004A7DE1" w:rsidP="0018446C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rPr>
                <w:iCs/>
              </w:rPr>
            </w:pPr>
            <w:r w:rsidRPr="00065550">
              <w:rPr>
                <w:rStyle w:val="FontStyle15"/>
                <w:i w:val="0"/>
                <w:sz w:val="24"/>
                <w:szCs w:val="24"/>
              </w:rPr>
              <w:t>Сферы современного производства. Основные составляющие производства. Разделение труда на производстве. Влияние техники и технологий на виды и содержание труда.</w:t>
            </w:r>
          </w:p>
        </w:tc>
        <w:tc>
          <w:tcPr>
            <w:tcW w:w="1666" w:type="dxa"/>
          </w:tcPr>
          <w:p w:rsidR="00980796" w:rsidRPr="00065550" w:rsidRDefault="004A7DE1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28</w:t>
            </w:r>
          </w:p>
        </w:tc>
        <w:tc>
          <w:tcPr>
            <w:tcW w:w="7088" w:type="dxa"/>
          </w:tcPr>
          <w:p w:rsidR="00980796" w:rsidRPr="00065550" w:rsidRDefault="004A7DE1" w:rsidP="0018446C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rPr>
                <w:iCs/>
              </w:rPr>
            </w:pPr>
            <w:r w:rsidRPr="00065550">
              <w:rPr>
                <w:rStyle w:val="FontStyle15"/>
                <w:i w:val="0"/>
                <w:sz w:val="24"/>
                <w:szCs w:val="24"/>
              </w:rPr>
              <w:t>Приоритетные направления развития техники и технологий. Понятие о специальности и квалификации работника.</w:t>
            </w:r>
          </w:p>
        </w:tc>
        <w:tc>
          <w:tcPr>
            <w:tcW w:w="1666" w:type="dxa"/>
          </w:tcPr>
          <w:p w:rsidR="00980796" w:rsidRPr="00065550" w:rsidRDefault="004A7DE1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29</w:t>
            </w:r>
          </w:p>
        </w:tc>
        <w:tc>
          <w:tcPr>
            <w:tcW w:w="7088" w:type="dxa"/>
          </w:tcPr>
          <w:p w:rsidR="00980796" w:rsidRPr="00065550" w:rsidRDefault="004A7DE1" w:rsidP="0018446C">
            <w:pPr>
              <w:pStyle w:val="Style6"/>
              <w:widowControl/>
              <w:tabs>
                <w:tab w:val="left" w:pos="1810"/>
              </w:tabs>
              <w:spacing w:before="5" w:line="274" w:lineRule="exact"/>
              <w:rPr>
                <w:iCs/>
              </w:rPr>
            </w:pPr>
            <w:r w:rsidRPr="00065550">
              <w:rPr>
                <w:rStyle w:val="FontStyle15"/>
                <w:i w:val="0"/>
                <w:sz w:val="24"/>
                <w:szCs w:val="24"/>
              </w:rPr>
              <w:t>Пути получения профессионального образования. Виды учреждений профессионального образования.</w:t>
            </w:r>
          </w:p>
        </w:tc>
        <w:tc>
          <w:tcPr>
            <w:tcW w:w="1666" w:type="dxa"/>
          </w:tcPr>
          <w:p w:rsidR="00980796" w:rsidRPr="00065550" w:rsidRDefault="004A7DE1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30</w:t>
            </w:r>
          </w:p>
        </w:tc>
        <w:tc>
          <w:tcPr>
            <w:tcW w:w="7088" w:type="dxa"/>
          </w:tcPr>
          <w:p w:rsidR="00980796" w:rsidRPr="00065550" w:rsidRDefault="004A7DE1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Style w:val="FontStyle15"/>
                <w:b w:val="0"/>
                <w:i w:val="0"/>
                <w:sz w:val="24"/>
                <w:szCs w:val="24"/>
              </w:rPr>
              <w:t>Учет качества личности при выборе профессии. Поиск информации о путях получения профессионального образования и трудоустройства.</w:t>
            </w:r>
          </w:p>
        </w:tc>
        <w:tc>
          <w:tcPr>
            <w:tcW w:w="1666" w:type="dxa"/>
          </w:tcPr>
          <w:p w:rsidR="00980796" w:rsidRPr="00065550" w:rsidRDefault="004A7DE1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4A7DE1" w:rsidRPr="00065550" w:rsidTr="0018446C">
        <w:tc>
          <w:tcPr>
            <w:tcW w:w="817" w:type="dxa"/>
          </w:tcPr>
          <w:p w:rsidR="004A7DE1" w:rsidRPr="00065550" w:rsidRDefault="004A7DE1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</w:p>
        </w:tc>
        <w:tc>
          <w:tcPr>
            <w:tcW w:w="7088" w:type="dxa"/>
          </w:tcPr>
          <w:p w:rsidR="004A7DE1" w:rsidRPr="00065550" w:rsidRDefault="004A7DE1" w:rsidP="0018446C">
            <w:pPr>
              <w:ind w:firstLine="0"/>
              <w:rPr>
                <w:rFonts w:eastAsia="Times New Roman"/>
                <w:spacing w:val="-10"/>
              </w:rPr>
            </w:pPr>
            <w:r w:rsidRPr="00065550">
              <w:rPr>
                <w:rFonts w:eastAsia="Times New Roman"/>
                <w:spacing w:val="-10"/>
              </w:rPr>
              <w:t>Творческий проект.</w:t>
            </w:r>
          </w:p>
        </w:tc>
        <w:tc>
          <w:tcPr>
            <w:tcW w:w="1666" w:type="dxa"/>
          </w:tcPr>
          <w:p w:rsidR="004A7DE1" w:rsidRPr="00065550" w:rsidRDefault="004A7DE1" w:rsidP="0018446C">
            <w:pPr>
              <w:ind w:firstLine="0"/>
              <w:jc w:val="center"/>
              <w:rPr>
                <w:rFonts w:eastAsia="Times New Roman"/>
                <w:spacing w:val="-10"/>
              </w:rPr>
            </w:pPr>
            <w:r w:rsidRPr="00065550">
              <w:rPr>
                <w:rFonts w:eastAsia="Times New Roman"/>
                <w:spacing w:val="-10"/>
              </w:rPr>
              <w:t>4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31</w:t>
            </w:r>
          </w:p>
        </w:tc>
        <w:tc>
          <w:tcPr>
            <w:tcW w:w="7088" w:type="dxa"/>
          </w:tcPr>
          <w:p w:rsidR="00980796" w:rsidRPr="00065550" w:rsidRDefault="004A7DE1" w:rsidP="0018446C">
            <w:pPr>
              <w:pStyle w:val="Style6"/>
              <w:widowControl/>
              <w:tabs>
                <w:tab w:val="left" w:pos="1800"/>
              </w:tabs>
              <w:spacing w:before="5" w:line="274" w:lineRule="exact"/>
              <w:rPr>
                <w:bCs/>
              </w:rPr>
            </w:pPr>
            <w:r w:rsidRPr="00065550">
              <w:rPr>
                <w:rStyle w:val="FontStyle18"/>
                <w:b w:val="0"/>
                <w:sz w:val="24"/>
                <w:szCs w:val="24"/>
              </w:rPr>
              <w:t>Выбор и обоснование темы. Технологическая карта.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32</w:t>
            </w:r>
          </w:p>
        </w:tc>
        <w:tc>
          <w:tcPr>
            <w:tcW w:w="7088" w:type="dxa"/>
          </w:tcPr>
          <w:p w:rsidR="00980796" w:rsidRPr="00065550" w:rsidRDefault="004A7DE1" w:rsidP="0018446C">
            <w:pPr>
              <w:ind w:firstLine="0"/>
              <w:rPr>
                <w:rFonts w:eastAsia="Times New Roman"/>
                <w:spacing w:val="-10"/>
              </w:rPr>
            </w:pPr>
            <w:r w:rsidRPr="00065550">
              <w:rPr>
                <w:rStyle w:val="FontStyle18"/>
                <w:sz w:val="24"/>
                <w:szCs w:val="24"/>
              </w:rPr>
              <w:t>Экономический расчет.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33</w:t>
            </w:r>
          </w:p>
        </w:tc>
        <w:tc>
          <w:tcPr>
            <w:tcW w:w="7088" w:type="dxa"/>
          </w:tcPr>
          <w:p w:rsidR="00980796" w:rsidRPr="00065550" w:rsidRDefault="004A7DE1" w:rsidP="0018446C">
            <w:pPr>
              <w:pStyle w:val="Style6"/>
              <w:widowControl/>
              <w:tabs>
                <w:tab w:val="left" w:pos="1800"/>
              </w:tabs>
              <w:spacing w:before="5" w:line="274" w:lineRule="exact"/>
              <w:rPr>
                <w:bCs/>
              </w:rPr>
            </w:pPr>
            <w:r w:rsidRPr="00065550">
              <w:rPr>
                <w:rStyle w:val="FontStyle18"/>
                <w:b w:val="0"/>
                <w:sz w:val="24"/>
                <w:szCs w:val="24"/>
              </w:rPr>
              <w:t>Изготовление проекта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34</w:t>
            </w:r>
          </w:p>
        </w:tc>
        <w:tc>
          <w:tcPr>
            <w:tcW w:w="7088" w:type="dxa"/>
          </w:tcPr>
          <w:p w:rsidR="00980796" w:rsidRPr="00065550" w:rsidRDefault="004A7DE1" w:rsidP="0018446C">
            <w:pPr>
              <w:ind w:firstLine="0"/>
              <w:rPr>
                <w:rFonts w:eastAsia="Times New Roman"/>
                <w:spacing w:val="-10"/>
              </w:rPr>
            </w:pPr>
            <w:r w:rsidRPr="00065550">
              <w:rPr>
                <w:rStyle w:val="FontStyle18"/>
                <w:sz w:val="24"/>
                <w:szCs w:val="24"/>
              </w:rPr>
              <w:t>Защита проекта.</w:t>
            </w:r>
          </w:p>
        </w:tc>
        <w:tc>
          <w:tcPr>
            <w:tcW w:w="1666" w:type="dxa"/>
          </w:tcPr>
          <w:p w:rsidR="00980796" w:rsidRPr="00065550" w:rsidRDefault="007E4C59" w:rsidP="0018446C">
            <w:pPr>
              <w:ind w:firstLine="0"/>
              <w:jc w:val="center"/>
              <w:rPr>
                <w:rFonts w:eastAsia="Times New Roman"/>
                <w:b w:val="0"/>
                <w:spacing w:val="-10"/>
              </w:rPr>
            </w:pPr>
            <w:r w:rsidRPr="00065550">
              <w:rPr>
                <w:rFonts w:eastAsia="Times New Roman"/>
                <w:b w:val="0"/>
                <w:spacing w:val="-10"/>
              </w:rPr>
              <w:t>1</w:t>
            </w:r>
          </w:p>
        </w:tc>
      </w:tr>
      <w:tr w:rsidR="00980796" w:rsidRPr="00065550" w:rsidTr="0018446C">
        <w:tc>
          <w:tcPr>
            <w:tcW w:w="817" w:type="dxa"/>
          </w:tcPr>
          <w:p w:rsidR="00980796" w:rsidRPr="00065550" w:rsidRDefault="00980796" w:rsidP="0018446C">
            <w:pPr>
              <w:ind w:firstLine="0"/>
              <w:rPr>
                <w:rFonts w:eastAsia="Times New Roman"/>
                <w:spacing w:val="-10"/>
              </w:rPr>
            </w:pPr>
          </w:p>
        </w:tc>
        <w:tc>
          <w:tcPr>
            <w:tcW w:w="7088" w:type="dxa"/>
          </w:tcPr>
          <w:p w:rsidR="00980796" w:rsidRPr="00065550" w:rsidRDefault="004A7DE1" w:rsidP="0018446C">
            <w:pPr>
              <w:ind w:firstLine="0"/>
              <w:rPr>
                <w:rFonts w:eastAsia="Times New Roman"/>
                <w:spacing w:val="-10"/>
              </w:rPr>
            </w:pPr>
            <w:r w:rsidRPr="00065550">
              <w:rPr>
                <w:rFonts w:eastAsia="Times New Roman"/>
                <w:spacing w:val="-10"/>
              </w:rPr>
              <w:t xml:space="preserve">Итого: </w:t>
            </w:r>
          </w:p>
        </w:tc>
        <w:tc>
          <w:tcPr>
            <w:tcW w:w="1666" w:type="dxa"/>
          </w:tcPr>
          <w:p w:rsidR="00980796" w:rsidRPr="00065550" w:rsidRDefault="004A7DE1" w:rsidP="0018446C">
            <w:pPr>
              <w:ind w:firstLine="0"/>
              <w:rPr>
                <w:rFonts w:eastAsia="Times New Roman"/>
                <w:spacing w:val="-10"/>
              </w:rPr>
            </w:pPr>
            <w:r w:rsidRPr="00065550">
              <w:rPr>
                <w:rFonts w:eastAsia="Times New Roman"/>
                <w:spacing w:val="-10"/>
              </w:rPr>
              <w:t>34</w:t>
            </w:r>
          </w:p>
        </w:tc>
      </w:tr>
    </w:tbl>
    <w:p w:rsidR="001F1198" w:rsidRPr="00065550" w:rsidRDefault="001F1198" w:rsidP="001F1198">
      <w:pPr>
        <w:shd w:val="clear" w:color="auto" w:fill="FFFFFF"/>
        <w:ind w:firstLine="0"/>
        <w:rPr>
          <w:rFonts w:eastAsia="Times New Roman"/>
          <w:spacing w:val="-10"/>
        </w:rPr>
      </w:pPr>
    </w:p>
    <w:p w:rsidR="001F1198" w:rsidRPr="00065550" w:rsidRDefault="001F1198" w:rsidP="001F1198">
      <w:pPr>
        <w:pStyle w:val="Style9"/>
        <w:widowControl/>
        <w:jc w:val="left"/>
        <w:rPr>
          <w:rStyle w:val="FontStyle17"/>
          <w:rFonts w:eastAsia="Calibri"/>
          <w:sz w:val="24"/>
          <w:szCs w:val="24"/>
        </w:rPr>
      </w:pPr>
    </w:p>
    <w:p w:rsidR="00807829" w:rsidRPr="00065550" w:rsidRDefault="00807829" w:rsidP="00480FE0">
      <w:pPr>
        <w:ind w:firstLine="0"/>
        <w:rPr>
          <w:b w:val="0"/>
        </w:rPr>
      </w:pPr>
    </w:p>
    <w:p w:rsidR="006A1FC8" w:rsidRPr="00065550" w:rsidRDefault="006A1FC8" w:rsidP="00065550">
      <w:pPr>
        <w:ind w:firstLine="0"/>
        <w:rPr>
          <w:b w:val="0"/>
        </w:rPr>
      </w:pPr>
      <w:bookmarkStart w:id="4" w:name="_GoBack"/>
      <w:bookmarkEnd w:id="4"/>
    </w:p>
    <w:sectPr w:rsidR="006A1FC8" w:rsidRPr="00065550" w:rsidSect="00C662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5E" w:rsidRDefault="00343A5E" w:rsidP="00B200FD">
      <w:r>
        <w:separator/>
      </w:r>
    </w:p>
  </w:endnote>
  <w:endnote w:type="continuationSeparator" w:id="0">
    <w:p w:rsidR="00343A5E" w:rsidRDefault="00343A5E" w:rsidP="00B2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5E" w:rsidRDefault="00343A5E" w:rsidP="00B200FD">
      <w:r>
        <w:separator/>
      </w:r>
    </w:p>
  </w:footnote>
  <w:footnote w:type="continuationSeparator" w:id="0">
    <w:p w:rsidR="00343A5E" w:rsidRDefault="00343A5E" w:rsidP="00B200FD">
      <w:r>
        <w:continuationSeparator/>
      </w:r>
    </w:p>
  </w:footnote>
  <w:footnote w:id="1">
    <w:p w:rsidR="00035A19" w:rsidRDefault="00035A19" w:rsidP="00035A19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2561818"/>
    <w:multiLevelType w:val="hybridMultilevel"/>
    <w:tmpl w:val="034A7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4682B"/>
    <w:multiLevelType w:val="multilevel"/>
    <w:tmpl w:val="2E0A8F1A"/>
    <w:lvl w:ilvl="0">
      <w:start w:val="4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1256" w:hanging="405"/>
      </w:pPr>
      <w:rPr>
        <w:rFonts w:ascii="Times New Roman" w:hAnsi="Times New Roman" w:cs="Times New Roman" w:hint="default"/>
        <w:b/>
        <w:sz w:val="24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ascii="Calibri" w:hAnsi="Calibri" w:cs="Times New Roman" w:hint="default"/>
        <w:b w:val="0"/>
        <w:sz w:val="18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ascii="Calibri" w:hAnsi="Calibri" w:cs="Times New Roman" w:hint="default"/>
        <w:b w:val="0"/>
        <w:sz w:val="18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ascii="Calibri" w:hAnsi="Calibri" w:cs="Times New Roman" w:hint="default"/>
        <w:b w:val="0"/>
        <w:sz w:val="18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ascii="Calibri" w:hAnsi="Calibri" w:cs="Times New Roman" w:hint="default"/>
        <w:b w:val="0"/>
        <w:sz w:val="18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ascii="Calibri" w:hAnsi="Calibri" w:cs="Times New Roman" w:hint="default"/>
        <w:b w:val="0"/>
        <w:sz w:val="18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ascii="Calibri" w:hAnsi="Calibri" w:cs="Times New Roman" w:hint="default"/>
        <w:b w:val="0"/>
        <w:sz w:val="18"/>
      </w:rPr>
    </w:lvl>
  </w:abstractNum>
  <w:abstractNum w:abstractNumId="4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F13246"/>
    <w:multiLevelType w:val="hybridMultilevel"/>
    <w:tmpl w:val="E36EB8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50F46"/>
    <w:multiLevelType w:val="hybridMultilevel"/>
    <w:tmpl w:val="49B8A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917D81"/>
    <w:multiLevelType w:val="hybridMultilevel"/>
    <w:tmpl w:val="470E5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67ECE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3BB3875"/>
    <w:multiLevelType w:val="hybridMultilevel"/>
    <w:tmpl w:val="4E92C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474E5A"/>
    <w:multiLevelType w:val="hybridMultilevel"/>
    <w:tmpl w:val="0D48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8B3B28"/>
    <w:multiLevelType w:val="multilevel"/>
    <w:tmpl w:val="3AAA0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872731D"/>
    <w:multiLevelType w:val="hybridMultilevel"/>
    <w:tmpl w:val="C14CF2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7" w15:restartNumberingAfterBreak="0">
    <w:nsid w:val="4AFA2BB3"/>
    <w:multiLevelType w:val="multilevel"/>
    <w:tmpl w:val="02860E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D435186"/>
    <w:multiLevelType w:val="hybridMultilevel"/>
    <w:tmpl w:val="8F66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C6D47"/>
    <w:multiLevelType w:val="hybridMultilevel"/>
    <w:tmpl w:val="3846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4F4186"/>
    <w:multiLevelType w:val="hybridMultilevel"/>
    <w:tmpl w:val="F0E297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8F02F50"/>
    <w:multiLevelType w:val="hybridMultilevel"/>
    <w:tmpl w:val="763C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3B3FB8"/>
    <w:multiLevelType w:val="hybridMultilevel"/>
    <w:tmpl w:val="44A84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CA37D39"/>
    <w:multiLevelType w:val="hybridMultilevel"/>
    <w:tmpl w:val="A3E4E2F0"/>
    <w:lvl w:ilvl="0" w:tplc="D164898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780C39"/>
    <w:multiLevelType w:val="hybridMultilevel"/>
    <w:tmpl w:val="08E6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2761C"/>
    <w:multiLevelType w:val="hybridMultilevel"/>
    <w:tmpl w:val="C6948F4C"/>
    <w:lvl w:ilvl="0" w:tplc="D164898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7A402F06"/>
    <w:multiLevelType w:val="hybridMultilevel"/>
    <w:tmpl w:val="5F6C2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13C6C"/>
    <w:multiLevelType w:val="hybridMultilevel"/>
    <w:tmpl w:val="54E4429E"/>
    <w:lvl w:ilvl="0" w:tplc="D164898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16"/>
  </w:num>
  <w:num w:numId="4">
    <w:abstractNumId w:val="24"/>
  </w:num>
  <w:num w:numId="5">
    <w:abstractNumId w:val="26"/>
  </w:num>
  <w:num w:numId="6">
    <w:abstractNumId w:val="4"/>
  </w:num>
  <w:num w:numId="7">
    <w:abstractNumId w:val="23"/>
  </w:num>
  <w:num w:numId="8">
    <w:abstractNumId w:val="29"/>
  </w:num>
  <w:num w:numId="9">
    <w:abstractNumId w:val="0"/>
  </w:num>
  <w:num w:numId="10">
    <w:abstractNumId w:val="2"/>
  </w:num>
  <w:num w:numId="11">
    <w:abstractNumId w:val="14"/>
  </w:num>
  <w:num w:numId="12">
    <w:abstractNumId w:val="9"/>
  </w:num>
  <w:num w:numId="13">
    <w:abstractNumId w:val="21"/>
  </w:num>
  <w:num w:numId="14">
    <w:abstractNumId w:val="11"/>
  </w:num>
  <w:num w:numId="15">
    <w:abstractNumId w:val="30"/>
  </w:num>
  <w:num w:numId="16">
    <w:abstractNumId w:val="33"/>
  </w:num>
  <w:num w:numId="17">
    <w:abstractNumId w:val="31"/>
  </w:num>
  <w:num w:numId="18">
    <w:abstractNumId w:val="25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7"/>
  </w:num>
  <w:num w:numId="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5"/>
  </w:num>
  <w:num w:numId="45">
    <w:abstractNumId w:val="8"/>
  </w:num>
  <w:num w:numId="46">
    <w:abstractNumId w:val="28"/>
  </w:num>
  <w:num w:numId="4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C8"/>
    <w:rsid w:val="00035A19"/>
    <w:rsid w:val="000400AB"/>
    <w:rsid w:val="0005146B"/>
    <w:rsid w:val="00065550"/>
    <w:rsid w:val="000768BA"/>
    <w:rsid w:val="000D2982"/>
    <w:rsid w:val="0012713A"/>
    <w:rsid w:val="00157B23"/>
    <w:rsid w:val="0016490F"/>
    <w:rsid w:val="0018446C"/>
    <w:rsid w:val="00190DBE"/>
    <w:rsid w:val="001F1198"/>
    <w:rsid w:val="002045B1"/>
    <w:rsid w:val="0021778B"/>
    <w:rsid w:val="0025724D"/>
    <w:rsid w:val="00273DB2"/>
    <w:rsid w:val="00292B86"/>
    <w:rsid w:val="002B47FE"/>
    <w:rsid w:val="002B5299"/>
    <w:rsid w:val="00343A5E"/>
    <w:rsid w:val="00393D40"/>
    <w:rsid w:val="003C7B23"/>
    <w:rsid w:val="00414AA4"/>
    <w:rsid w:val="00425F82"/>
    <w:rsid w:val="0045535F"/>
    <w:rsid w:val="00480FE0"/>
    <w:rsid w:val="00481A60"/>
    <w:rsid w:val="004A7DE1"/>
    <w:rsid w:val="004B5FA2"/>
    <w:rsid w:val="004E6248"/>
    <w:rsid w:val="005D1B20"/>
    <w:rsid w:val="005E226F"/>
    <w:rsid w:val="00611177"/>
    <w:rsid w:val="00627977"/>
    <w:rsid w:val="00646D7B"/>
    <w:rsid w:val="0068406C"/>
    <w:rsid w:val="006A1FC8"/>
    <w:rsid w:val="00726A4F"/>
    <w:rsid w:val="00756487"/>
    <w:rsid w:val="007611CD"/>
    <w:rsid w:val="00793F3F"/>
    <w:rsid w:val="007A3143"/>
    <w:rsid w:val="007C137E"/>
    <w:rsid w:val="007E4C59"/>
    <w:rsid w:val="007F1B68"/>
    <w:rsid w:val="00807829"/>
    <w:rsid w:val="00840A28"/>
    <w:rsid w:val="00843154"/>
    <w:rsid w:val="00866D7A"/>
    <w:rsid w:val="00884E0E"/>
    <w:rsid w:val="008A7D65"/>
    <w:rsid w:val="008B1BFF"/>
    <w:rsid w:val="008B4369"/>
    <w:rsid w:val="008C25B2"/>
    <w:rsid w:val="008E31F1"/>
    <w:rsid w:val="008E4293"/>
    <w:rsid w:val="009177E6"/>
    <w:rsid w:val="00980796"/>
    <w:rsid w:val="00997DA4"/>
    <w:rsid w:val="009A4785"/>
    <w:rsid w:val="009F2910"/>
    <w:rsid w:val="00A14B34"/>
    <w:rsid w:val="00A42945"/>
    <w:rsid w:val="00A47AB0"/>
    <w:rsid w:val="00A66D89"/>
    <w:rsid w:val="00AB586E"/>
    <w:rsid w:val="00AB72A7"/>
    <w:rsid w:val="00AC014A"/>
    <w:rsid w:val="00B17175"/>
    <w:rsid w:val="00B200FD"/>
    <w:rsid w:val="00B241DF"/>
    <w:rsid w:val="00B50347"/>
    <w:rsid w:val="00B84FE7"/>
    <w:rsid w:val="00C01D5E"/>
    <w:rsid w:val="00C0662F"/>
    <w:rsid w:val="00C2087B"/>
    <w:rsid w:val="00C66217"/>
    <w:rsid w:val="00C81EBA"/>
    <w:rsid w:val="00CB5A3D"/>
    <w:rsid w:val="00CD137B"/>
    <w:rsid w:val="00D20F3F"/>
    <w:rsid w:val="00D50F9E"/>
    <w:rsid w:val="00D52D0C"/>
    <w:rsid w:val="00DE166E"/>
    <w:rsid w:val="00E142F0"/>
    <w:rsid w:val="00E33F57"/>
    <w:rsid w:val="00E96707"/>
    <w:rsid w:val="00EA2208"/>
    <w:rsid w:val="00EA7AD5"/>
    <w:rsid w:val="00EC1DF3"/>
    <w:rsid w:val="00ED32D3"/>
    <w:rsid w:val="00EE525C"/>
    <w:rsid w:val="00F0598D"/>
    <w:rsid w:val="00F157D0"/>
    <w:rsid w:val="00F4725C"/>
    <w:rsid w:val="00F50EF6"/>
    <w:rsid w:val="00F621E9"/>
    <w:rsid w:val="00F71DCC"/>
    <w:rsid w:val="00F75112"/>
    <w:rsid w:val="00F91989"/>
    <w:rsid w:val="00FE1066"/>
    <w:rsid w:val="00F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F7AF"/>
  <w15:chartTrackingRefBased/>
  <w15:docId w15:val="{3EBB6DEE-78E3-414D-B0CA-E9B2F4BC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FD"/>
    <w:pPr>
      <w:ind w:firstLine="709"/>
      <w:jc w:val="both"/>
    </w:pPr>
    <w:rPr>
      <w:b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42945"/>
    <w:pPr>
      <w:keepNext/>
      <w:keepLines/>
      <w:spacing w:before="200" w:line="360" w:lineRule="auto"/>
      <w:ind w:left="708" w:firstLine="0"/>
      <w:jc w:val="left"/>
      <w:outlineLvl w:val="3"/>
    </w:pPr>
    <w:rPr>
      <w:rFonts w:eastAsia="Times New Roman"/>
      <w:bCs/>
      <w:i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2945"/>
    <w:rPr>
      <w:rFonts w:eastAsia="Times New Roman"/>
      <w:b/>
      <w:bCs/>
      <w:iCs/>
      <w:sz w:val="28"/>
      <w:szCs w:val="22"/>
      <w:lang w:eastAsia="en-US"/>
    </w:rPr>
  </w:style>
  <w:style w:type="paragraph" w:customStyle="1" w:styleId="13NormDOC-txt">
    <w:name w:val="13NormDOC-txt"/>
    <w:basedOn w:val="a"/>
    <w:uiPriority w:val="99"/>
    <w:rsid w:val="006A1FC8"/>
    <w:pPr>
      <w:autoSpaceDE w:val="0"/>
      <w:autoSpaceDN w:val="0"/>
      <w:adjustRightInd w:val="0"/>
      <w:spacing w:before="113" w:line="220" w:lineRule="atLeast"/>
      <w:ind w:left="567" w:right="567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6A1FC8"/>
    <w:rPr>
      <w:b/>
    </w:rPr>
  </w:style>
  <w:style w:type="paragraph" w:styleId="a3">
    <w:name w:val="List Paragraph"/>
    <w:basedOn w:val="a"/>
    <w:link w:val="a4"/>
    <w:uiPriority w:val="34"/>
    <w:qFormat/>
    <w:rsid w:val="000D2982"/>
    <w:pPr>
      <w:ind w:left="720"/>
      <w:contextualSpacing/>
    </w:pPr>
    <w:rPr>
      <w:rFonts w:ascii="Calibri" w:hAnsi="Calibri"/>
      <w:b w:val="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0D2982"/>
    <w:rPr>
      <w:rFonts w:ascii="Calibri" w:hAnsi="Calibri"/>
      <w:sz w:val="24"/>
      <w:szCs w:val="24"/>
      <w:lang w:val="x-none"/>
    </w:rPr>
  </w:style>
  <w:style w:type="paragraph" w:customStyle="1" w:styleId="a5">
    <w:name w:val="Новый"/>
    <w:basedOn w:val="a"/>
    <w:rsid w:val="008C25B2"/>
    <w:pPr>
      <w:spacing w:line="360" w:lineRule="auto"/>
      <w:ind w:firstLine="454"/>
    </w:pPr>
    <w:rPr>
      <w:sz w:val="28"/>
    </w:rPr>
  </w:style>
  <w:style w:type="paragraph" w:customStyle="1" w:styleId="-11">
    <w:name w:val="Цветной список - Акцент 11"/>
    <w:basedOn w:val="a"/>
    <w:qFormat/>
    <w:rsid w:val="008C25B2"/>
    <w:pPr>
      <w:ind w:left="720"/>
      <w:contextualSpacing/>
    </w:pPr>
    <w:rPr>
      <w:rFonts w:eastAsia="Times New Roman"/>
      <w:lang w:eastAsia="ru-RU"/>
    </w:rPr>
  </w:style>
  <w:style w:type="character" w:styleId="a6">
    <w:name w:val="footnote reference"/>
    <w:uiPriority w:val="99"/>
    <w:rsid w:val="007611CD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7611CD"/>
    <w:rPr>
      <w:rFonts w:eastAsia="Times New Roman"/>
      <w:sz w:val="20"/>
      <w:szCs w:val="20"/>
      <w:lang w:val="x-none"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7611CD"/>
    <w:rPr>
      <w:rFonts w:eastAsia="Times New Roman"/>
      <w:lang w:val="x-none"/>
    </w:rPr>
  </w:style>
  <w:style w:type="paragraph" w:styleId="a9">
    <w:name w:val="Body Text"/>
    <w:basedOn w:val="a"/>
    <w:link w:val="aa"/>
    <w:unhideWhenUsed/>
    <w:rsid w:val="00A42945"/>
    <w:pPr>
      <w:spacing w:after="120"/>
      <w:ind w:firstLine="0"/>
      <w:jc w:val="left"/>
    </w:pPr>
    <w:rPr>
      <w:rFonts w:eastAsia="Times New Roman"/>
      <w:b w:val="0"/>
      <w:lang w:eastAsia="ru-RU"/>
    </w:rPr>
  </w:style>
  <w:style w:type="character" w:customStyle="1" w:styleId="aa">
    <w:name w:val="Основной текст Знак"/>
    <w:basedOn w:val="a0"/>
    <w:link w:val="a9"/>
    <w:rsid w:val="00A42945"/>
    <w:rPr>
      <w:rFonts w:eastAsia="Times New Roman"/>
      <w:sz w:val="24"/>
      <w:szCs w:val="24"/>
    </w:rPr>
  </w:style>
  <w:style w:type="paragraph" w:styleId="ab">
    <w:name w:val="Plain Text"/>
    <w:basedOn w:val="a"/>
    <w:link w:val="ac"/>
    <w:unhideWhenUsed/>
    <w:rsid w:val="00A42945"/>
    <w:pPr>
      <w:ind w:firstLine="0"/>
      <w:jc w:val="left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42945"/>
    <w:rPr>
      <w:rFonts w:ascii="Courier New" w:eastAsia="Times New Roman" w:hAnsi="Courier New" w:cs="Courier New"/>
    </w:rPr>
  </w:style>
  <w:style w:type="paragraph" w:customStyle="1" w:styleId="Style3">
    <w:name w:val="Style3"/>
    <w:basedOn w:val="a"/>
    <w:uiPriority w:val="99"/>
    <w:rsid w:val="00A42945"/>
    <w:pPr>
      <w:widowControl w:val="0"/>
      <w:autoSpaceDE w:val="0"/>
      <w:autoSpaceDN w:val="0"/>
      <w:adjustRightInd w:val="0"/>
      <w:spacing w:line="240" w:lineRule="exact"/>
      <w:ind w:firstLine="0"/>
      <w:jc w:val="left"/>
    </w:pPr>
    <w:rPr>
      <w:rFonts w:ascii="Georgia" w:eastAsia="Times New Roman" w:hAnsi="Georgia"/>
      <w:b w:val="0"/>
      <w:lang w:eastAsia="ru-RU"/>
    </w:rPr>
  </w:style>
  <w:style w:type="paragraph" w:customStyle="1" w:styleId="Style14">
    <w:name w:val="Style14"/>
    <w:basedOn w:val="a"/>
    <w:rsid w:val="00A42945"/>
    <w:pPr>
      <w:widowControl w:val="0"/>
      <w:autoSpaceDE w:val="0"/>
      <w:autoSpaceDN w:val="0"/>
      <w:adjustRightInd w:val="0"/>
      <w:spacing w:line="240" w:lineRule="exact"/>
      <w:ind w:firstLine="403"/>
    </w:pPr>
    <w:rPr>
      <w:rFonts w:ascii="Calibri" w:eastAsia="Times New Roman" w:hAnsi="Calibri"/>
      <w:b w:val="0"/>
      <w:lang w:eastAsia="ru-RU"/>
    </w:rPr>
  </w:style>
  <w:style w:type="paragraph" w:customStyle="1" w:styleId="Style25">
    <w:name w:val="Style25"/>
    <w:basedOn w:val="a"/>
    <w:rsid w:val="00A42945"/>
    <w:pPr>
      <w:widowControl w:val="0"/>
      <w:autoSpaceDE w:val="0"/>
      <w:autoSpaceDN w:val="0"/>
      <w:adjustRightInd w:val="0"/>
      <w:spacing w:line="240" w:lineRule="exact"/>
      <w:ind w:firstLine="394"/>
    </w:pPr>
    <w:rPr>
      <w:rFonts w:ascii="Calibri" w:eastAsia="Times New Roman" w:hAnsi="Calibri"/>
      <w:b w:val="0"/>
      <w:lang w:eastAsia="ru-RU"/>
    </w:rPr>
  </w:style>
  <w:style w:type="paragraph" w:customStyle="1" w:styleId="Style4">
    <w:name w:val="Style4"/>
    <w:basedOn w:val="a"/>
    <w:uiPriority w:val="99"/>
    <w:rsid w:val="00A42945"/>
    <w:pPr>
      <w:widowControl w:val="0"/>
      <w:autoSpaceDE w:val="0"/>
      <w:autoSpaceDN w:val="0"/>
      <w:adjustRightInd w:val="0"/>
      <w:spacing w:line="288" w:lineRule="exact"/>
      <w:ind w:firstLine="0"/>
    </w:pPr>
    <w:rPr>
      <w:rFonts w:ascii="Lucida Sans Unicode" w:eastAsia="Times New Roman" w:hAnsi="Lucida Sans Unicode"/>
      <w:b w:val="0"/>
      <w:lang w:eastAsia="ru-RU"/>
    </w:rPr>
  </w:style>
  <w:style w:type="paragraph" w:customStyle="1" w:styleId="Style19">
    <w:name w:val="Style19"/>
    <w:basedOn w:val="a"/>
    <w:uiPriority w:val="99"/>
    <w:rsid w:val="00A42945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Calibri" w:eastAsia="Times New Roman" w:hAnsi="Calibri"/>
      <w:b w:val="0"/>
      <w:lang w:eastAsia="ru-RU"/>
    </w:rPr>
  </w:style>
  <w:style w:type="paragraph" w:customStyle="1" w:styleId="Style33">
    <w:name w:val="Style33"/>
    <w:basedOn w:val="a"/>
    <w:rsid w:val="00A42945"/>
    <w:pPr>
      <w:widowControl w:val="0"/>
      <w:autoSpaceDE w:val="0"/>
      <w:autoSpaceDN w:val="0"/>
      <w:adjustRightInd w:val="0"/>
      <w:spacing w:line="240" w:lineRule="exact"/>
      <w:ind w:firstLine="0"/>
      <w:jc w:val="left"/>
    </w:pPr>
    <w:rPr>
      <w:rFonts w:ascii="Calibri" w:eastAsia="Times New Roman" w:hAnsi="Calibri"/>
      <w:b w:val="0"/>
      <w:lang w:eastAsia="ru-RU"/>
    </w:rPr>
  </w:style>
  <w:style w:type="paragraph" w:customStyle="1" w:styleId="Style28">
    <w:name w:val="Style28"/>
    <w:basedOn w:val="a"/>
    <w:rsid w:val="00A42945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Calibri" w:eastAsia="Times New Roman" w:hAnsi="Calibri"/>
      <w:b w:val="0"/>
      <w:lang w:eastAsia="ru-RU"/>
    </w:rPr>
  </w:style>
  <w:style w:type="paragraph" w:customStyle="1" w:styleId="Style27">
    <w:name w:val="Style27"/>
    <w:basedOn w:val="a"/>
    <w:rsid w:val="00A42945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/>
      <w:b w:val="0"/>
      <w:lang w:eastAsia="ru-RU"/>
    </w:rPr>
  </w:style>
  <w:style w:type="character" w:customStyle="1" w:styleId="FontStyle56">
    <w:name w:val="Font Style56"/>
    <w:basedOn w:val="a0"/>
    <w:rsid w:val="00A4294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50">
    <w:name w:val="Font Style50"/>
    <w:basedOn w:val="a0"/>
    <w:rsid w:val="00A42945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55">
    <w:name w:val="Font Style55"/>
    <w:basedOn w:val="a0"/>
    <w:rsid w:val="00A4294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45">
    <w:name w:val="Font Style45"/>
    <w:basedOn w:val="a0"/>
    <w:rsid w:val="00A4294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51">
    <w:name w:val="Font Style51"/>
    <w:basedOn w:val="a0"/>
    <w:rsid w:val="00A42945"/>
    <w:rPr>
      <w:rFonts w:ascii="Calibri" w:hAnsi="Calibri" w:cs="Calibri" w:hint="default"/>
      <w:b/>
      <w:bCs/>
      <w:spacing w:val="-10"/>
      <w:sz w:val="30"/>
      <w:szCs w:val="30"/>
    </w:rPr>
  </w:style>
  <w:style w:type="character" w:customStyle="1" w:styleId="FontStyle53">
    <w:name w:val="Font Style53"/>
    <w:basedOn w:val="a0"/>
    <w:rsid w:val="00A42945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54">
    <w:name w:val="Font Style54"/>
    <w:basedOn w:val="a0"/>
    <w:rsid w:val="00A42945"/>
    <w:rPr>
      <w:rFonts w:ascii="Calibri" w:hAnsi="Calibri" w:cs="Calibri" w:hint="default"/>
      <w:sz w:val="22"/>
      <w:szCs w:val="22"/>
    </w:rPr>
  </w:style>
  <w:style w:type="character" w:customStyle="1" w:styleId="FontStyle52">
    <w:name w:val="Font Style52"/>
    <w:basedOn w:val="a0"/>
    <w:rsid w:val="00A42945"/>
    <w:rPr>
      <w:rFonts w:ascii="Calibri" w:hAnsi="Calibri" w:cs="Calibri" w:hint="default"/>
      <w:b/>
      <w:bCs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A42945"/>
    <w:rPr>
      <w:color w:val="0000FF"/>
      <w:u w:val="single"/>
    </w:rPr>
  </w:style>
  <w:style w:type="paragraph" w:styleId="ae">
    <w:name w:val="No Spacing"/>
    <w:qFormat/>
    <w:rsid w:val="00A42945"/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A4294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b w:val="0"/>
      <w:lang w:eastAsia="ru-RU"/>
    </w:rPr>
  </w:style>
  <w:style w:type="paragraph" w:customStyle="1" w:styleId="Style9">
    <w:name w:val="Style9"/>
    <w:basedOn w:val="a"/>
    <w:uiPriority w:val="99"/>
    <w:rsid w:val="00A42945"/>
    <w:pPr>
      <w:widowControl w:val="0"/>
      <w:autoSpaceDE w:val="0"/>
      <w:autoSpaceDN w:val="0"/>
      <w:adjustRightInd w:val="0"/>
      <w:spacing w:line="274" w:lineRule="exact"/>
      <w:ind w:firstLine="0"/>
    </w:pPr>
    <w:rPr>
      <w:rFonts w:eastAsia="Times New Roman"/>
      <w:b w:val="0"/>
      <w:lang w:eastAsia="ru-RU"/>
    </w:rPr>
  </w:style>
  <w:style w:type="paragraph" w:customStyle="1" w:styleId="Style18">
    <w:name w:val="Style18"/>
    <w:basedOn w:val="a"/>
    <w:uiPriority w:val="99"/>
    <w:rsid w:val="00A4294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b w:val="0"/>
      <w:lang w:eastAsia="ru-RU"/>
    </w:rPr>
  </w:style>
  <w:style w:type="paragraph" w:customStyle="1" w:styleId="Style15">
    <w:name w:val="Style15"/>
    <w:basedOn w:val="a"/>
    <w:uiPriority w:val="99"/>
    <w:rsid w:val="00A42945"/>
    <w:pPr>
      <w:widowControl w:val="0"/>
      <w:autoSpaceDE w:val="0"/>
      <w:autoSpaceDN w:val="0"/>
      <w:adjustRightInd w:val="0"/>
      <w:spacing w:line="274" w:lineRule="exact"/>
      <w:ind w:firstLine="1003"/>
      <w:jc w:val="left"/>
    </w:pPr>
    <w:rPr>
      <w:rFonts w:eastAsia="Times New Roman"/>
      <w:b w:val="0"/>
      <w:lang w:eastAsia="ru-RU"/>
    </w:rPr>
  </w:style>
  <w:style w:type="character" w:customStyle="1" w:styleId="FontStyle17">
    <w:name w:val="Font Style17"/>
    <w:basedOn w:val="a0"/>
    <w:uiPriority w:val="99"/>
    <w:rsid w:val="00A42945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A429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A4294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A4294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b w:val="0"/>
      <w:lang w:eastAsia="ru-RU"/>
    </w:rPr>
  </w:style>
  <w:style w:type="paragraph" w:customStyle="1" w:styleId="Style5">
    <w:name w:val="Style5"/>
    <w:basedOn w:val="a"/>
    <w:uiPriority w:val="99"/>
    <w:rsid w:val="00A42945"/>
    <w:pPr>
      <w:widowControl w:val="0"/>
      <w:autoSpaceDE w:val="0"/>
      <w:autoSpaceDN w:val="0"/>
      <w:adjustRightInd w:val="0"/>
      <w:spacing w:line="277" w:lineRule="exact"/>
      <w:ind w:hanging="346"/>
      <w:jc w:val="left"/>
    </w:pPr>
    <w:rPr>
      <w:rFonts w:eastAsia="Times New Roman"/>
      <w:b w:val="0"/>
      <w:lang w:eastAsia="ru-RU"/>
    </w:rPr>
  </w:style>
  <w:style w:type="character" w:customStyle="1" w:styleId="FontStyle12">
    <w:name w:val="Font Style12"/>
    <w:basedOn w:val="a0"/>
    <w:uiPriority w:val="99"/>
    <w:rsid w:val="00A4294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basedOn w:val="a0"/>
    <w:uiPriority w:val="99"/>
    <w:rsid w:val="00A4294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A42945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Balloon Text"/>
    <w:basedOn w:val="a"/>
    <w:link w:val="af"/>
    <w:uiPriority w:val="99"/>
    <w:semiHidden/>
    <w:unhideWhenUsed/>
    <w:rsid w:val="00A42945"/>
    <w:pPr>
      <w:ind w:firstLine="0"/>
      <w:jc w:val="left"/>
    </w:pPr>
    <w:rPr>
      <w:rFonts w:ascii="Tahoma" w:hAnsi="Tahoma" w:cs="Tahoma"/>
      <w:b w:val="0"/>
      <w:sz w:val="16"/>
      <w:szCs w:val="16"/>
    </w:rPr>
  </w:style>
  <w:style w:type="paragraph" w:customStyle="1" w:styleId="Style13">
    <w:name w:val="Style13"/>
    <w:basedOn w:val="a"/>
    <w:uiPriority w:val="99"/>
    <w:semiHidden/>
    <w:rsid w:val="00A42945"/>
    <w:pPr>
      <w:widowControl w:val="0"/>
      <w:autoSpaceDE w:val="0"/>
      <w:autoSpaceDN w:val="0"/>
      <w:adjustRightInd w:val="0"/>
      <w:spacing w:line="274" w:lineRule="exact"/>
      <w:ind w:firstLine="1430"/>
      <w:jc w:val="left"/>
    </w:pPr>
    <w:rPr>
      <w:rFonts w:eastAsia="Times New Roman"/>
      <w:b w:val="0"/>
      <w:lang w:eastAsia="ru-RU"/>
    </w:rPr>
  </w:style>
  <w:style w:type="character" w:customStyle="1" w:styleId="FontStyle15">
    <w:name w:val="Font Style15"/>
    <w:basedOn w:val="a0"/>
    <w:uiPriority w:val="99"/>
    <w:rsid w:val="00A4294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A4294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4">
    <w:name w:val="c4"/>
    <w:basedOn w:val="a0"/>
    <w:rsid w:val="00A42945"/>
  </w:style>
  <w:style w:type="character" w:customStyle="1" w:styleId="FontStyle23">
    <w:name w:val="Font Style23"/>
    <w:basedOn w:val="a0"/>
    <w:uiPriority w:val="99"/>
    <w:rsid w:val="00A42945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A42945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A42945"/>
    <w:rPr>
      <w:rFonts w:ascii="Calibri" w:hAnsi="Calibri"/>
      <w:sz w:val="22"/>
      <w:szCs w:val="22"/>
      <w:lang w:eastAsia="en-US"/>
    </w:rPr>
  </w:style>
  <w:style w:type="paragraph" w:styleId="af2">
    <w:name w:val="header"/>
    <w:basedOn w:val="a"/>
    <w:link w:val="af1"/>
    <w:uiPriority w:val="99"/>
    <w:semiHidden/>
    <w:unhideWhenUsed/>
    <w:rsid w:val="00A42945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b w:val="0"/>
      <w:sz w:val="22"/>
      <w:szCs w:val="22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42945"/>
    <w:rPr>
      <w:rFonts w:ascii="Calibri" w:hAnsi="Calibri"/>
      <w:sz w:val="22"/>
      <w:szCs w:val="22"/>
      <w:lang w:eastAsia="en-US"/>
    </w:rPr>
  </w:style>
  <w:style w:type="paragraph" w:styleId="af4">
    <w:name w:val="footer"/>
    <w:basedOn w:val="a"/>
    <w:link w:val="af3"/>
    <w:uiPriority w:val="99"/>
    <w:semiHidden/>
    <w:unhideWhenUsed/>
    <w:rsid w:val="00A42945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b w:val="0"/>
      <w:sz w:val="22"/>
      <w:szCs w:val="22"/>
    </w:rPr>
  </w:style>
  <w:style w:type="table" w:styleId="af5">
    <w:name w:val="Table Grid"/>
    <w:basedOn w:val="a1"/>
    <w:uiPriority w:val="59"/>
    <w:rsid w:val="00C0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uiPriority w:val="99"/>
    <w:unhideWhenUsed/>
    <w:rsid w:val="002045B1"/>
    <w:pPr>
      <w:spacing w:after="120" w:line="276" w:lineRule="auto"/>
      <w:ind w:left="283" w:firstLine="0"/>
      <w:jc w:val="left"/>
    </w:pPr>
    <w:rPr>
      <w:rFonts w:ascii="Calibri" w:hAnsi="Calibri"/>
      <w:b w:val="0"/>
      <w:sz w:val="22"/>
      <w:szCs w:val="22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2045B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06A69-E7D8-48B8-AAB2-B664A5A7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9935</Words>
  <Characters>56635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svistkust@yandex.ru</cp:lastModifiedBy>
  <cp:revision>2</cp:revision>
  <cp:lastPrinted>2019-09-29T16:05:00Z</cp:lastPrinted>
  <dcterms:created xsi:type="dcterms:W3CDTF">2019-10-25T01:14:00Z</dcterms:created>
  <dcterms:modified xsi:type="dcterms:W3CDTF">2019-10-25T01:14:00Z</dcterms:modified>
</cp:coreProperties>
</file>